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18" w:rsidRDefault="000F1A18" w:rsidP="000F1A18">
      <w:pPr>
        <w:tabs>
          <w:tab w:val="left" w:pos="4009"/>
        </w:tabs>
        <w:rPr>
          <w:sz w:val="24"/>
          <w:szCs w:val="24"/>
        </w:rPr>
      </w:pPr>
    </w:p>
    <w:p w:rsidR="000F1A18" w:rsidRPr="000738B4" w:rsidRDefault="000F1A18" w:rsidP="000F1A18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A18" w:rsidRDefault="000F1A18" w:rsidP="000F1A18">
      <w:pPr>
        <w:pStyle w:val="a3"/>
        <w:ind w:left="0" w:firstLine="20"/>
        <w:rPr>
          <w:sz w:val="28"/>
          <w:szCs w:val="28"/>
        </w:rPr>
      </w:pPr>
    </w:p>
    <w:p w:rsidR="000F1A18" w:rsidRPr="00E9325A" w:rsidRDefault="000F1A18" w:rsidP="00833B2B">
      <w:pPr>
        <w:spacing w:after="0"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0F1A18" w:rsidRPr="00B60115" w:rsidRDefault="000F1A18" w:rsidP="00833B2B">
      <w:pPr>
        <w:spacing w:after="0"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>
        <w:rPr>
          <w:noProof/>
        </w:rPr>
        <w:t>Карабудахкент</w:t>
      </w:r>
    </w:p>
    <w:p w:rsidR="000F1A18" w:rsidRDefault="000F1A18" w:rsidP="00833B2B">
      <w:pPr>
        <w:spacing w:after="0"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     УЧРЕЖДЕНИЕ  «ДЕТСКИЙ САД №3«</w:t>
      </w:r>
      <w:proofErr w:type="spellStart"/>
      <w:r>
        <w:rPr>
          <w:b/>
          <w:spacing w:val="40"/>
          <w:sz w:val="18"/>
          <w:szCs w:val="18"/>
        </w:rPr>
        <w:t>Бекенез</w:t>
      </w:r>
      <w:proofErr w:type="spellEnd"/>
      <w:r w:rsidRPr="00E9325A">
        <w:rPr>
          <w:b/>
          <w:spacing w:val="40"/>
          <w:sz w:val="18"/>
          <w:szCs w:val="18"/>
        </w:rPr>
        <w:t>»</w:t>
      </w:r>
    </w:p>
    <w:p w:rsidR="000F1A18" w:rsidRPr="00BA498F" w:rsidRDefault="000F1A18" w:rsidP="00833B2B">
      <w:pPr>
        <w:tabs>
          <w:tab w:val="left" w:pos="4009"/>
        </w:tabs>
        <w:spacing w:after="0"/>
        <w:rPr>
          <w:u w:val="single"/>
        </w:rPr>
      </w:pPr>
      <w:r>
        <w:rPr>
          <w:u w:val="single"/>
        </w:rPr>
        <w:t xml:space="preserve">Индекс  368530 ИНН-0522011276  </w:t>
      </w:r>
      <w:r w:rsidRPr="00EA7BDA">
        <w:rPr>
          <w:u w:val="single"/>
        </w:rPr>
        <w:t>КПП-05220100</w:t>
      </w:r>
      <w:r>
        <w:rPr>
          <w:u w:val="single"/>
        </w:rPr>
        <w:t>1 ОГРН-1050522003575  ул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ахадаева_4____</w:t>
      </w:r>
    </w:p>
    <w:p w:rsidR="00833B2B" w:rsidRDefault="00833B2B" w:rsidP="0083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lang w:eastAsia="ru-RU"/>
        </w:rPr>
      </w:pPr>
    </w:p>
    <w:p w:rsidR="00833B2B" w:rsidRDefault="00833B2B" w:rsidP="00833B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8E44AD"/>
          <w:sz w:val="28"/>
          <w:szCs w:val="28"/>
          <w:lang w:eastAsia="ru-RU"/>
        </w:rPr>
      </w:pPr>
    </w:p>
    <w:p w:rsidR="00550F9A" w:rsidRPr="00833B2B" w:rsidRDefault="00550F9A" w:rsidP="00833B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средствах обучения и воспитания</w:t>
      </w:r>
    </w:p>
    <w:p w:rsidR="00550F9A" w:rsidRPr="00833B2B" w:rsidRDefault="004407B5" w:rsidP="00833B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B2B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обучения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ДОУ имеются следующие средства обучения</w:t>
      </w:r>
      <w:proofErr w:type="gram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:</w:t>
      </w:r>
      <w:proofErr w:type="gramEnd"/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электронные образовательные ресурсы 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мультимедиа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учебники, сетевые образовательные ресурсы, </w:t>
      </w:r>
      <w:proofErr w:type="spellStart"/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универсальные энциклопедии и т.п.);</w:t>
      </w:r>
      <w:proofErr w:type="gramEnd"/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демонстрационные (гербарии, муляжи, макеты, стенды);</w:t>
      </w:r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учебные приборы (компас, барометр,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осадкомер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снегомер, солнечные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</w:t>
      </w:r>
      <w:proofErr w:type="gram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етряной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рукав, флюгер, микроскопы, колбы, и т.д.);</w:t>
      </w:r>
    </w:p>
    <w:p w:rsidR="00550F9A" w:rsidRPr="0051088A" w:rsidRDefault="00550F9A" w:rsidP="00550F9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</w:t>
      </w:r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оборудование </w:t>
      </w:r>
      <w:proofErr w:type="gramStart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гимнастическое оборудование, спортивные снаряды, мячи и т.п.).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эффективное воздействие на воспитанников оказывают современные аудиовизуальные и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 обучения 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использования средств обучения:</w:t>
      </w:r>
    </w:p>
    <w:p w:rsidR="00550F9A" w:rsidRPr="0051088A" w:rsidRDefault="00550F9A" w:rsidP="00550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возрастных и психологических особенностей обучающихся;</w:t>
      </w:r>
    </w:p>
    <w:p w:rsidR="00550F9A" w:rsidRPr="0051088A" w:rsidRDefault="00550F9A" w:rsidP="00550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визуаль</w:t>
      </w:r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ную</w:t>
      </w:r>
      <w:proofErr w:type="gramEnd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аудиальную</w:t>
      </w:r>
      <w:proofErr w:type="spellEnd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восприятия в образовательных целях;</w:t>
      </w:r>
    </w:p>
    <w:p w:rsidR="00550F9A" w:rsidRPr="0051088A" w:rsidRDefault="00550F9A" w:rsidP="00550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550F9A" w:rsidRPr="0051088A" w:rsidRDefault="00550F9A" w:rsidP="00550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сотворчество педагога и обучающегося;</w:t>
      </w:r>
    </w:p>
    <w:p w:rsidR="00550F9A" w:rsidRPr="0051088A" w:rsidRDefault="00550F9A" w:rsidP="00550F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 правил безопасности в использовании средств обучения.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Специально оборудованная развивающая среда создана во всех группах 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формирования математических представлений 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конструктивной деятельности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крупный (напольный) и мелкий (настольный) строительные материалы, деревянные, пластмассовые, конструкторы:</w:t>
      </w:r>
      <w:proofErr w:type="gram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Лего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металлические, деревянные и пр.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развития речи и речевого общения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фланелеграф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ширма, разнообразные виды  кукольного театра, аудио- и видеоаппаратура, телевизор, энциклопедии и пр.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игровой деятельности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наборы мягкой мебели, игры и игрушки для сюжетно-ролевых игр (с учетом 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гендерного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подхода): 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Для познавательной </w:t>
      </w:r>
      <w:proofErr w:type="spell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деятельности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  <w:proofErr w:type="gramEnd"/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физического развития 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группах оборудованы </w:t>
      </w: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физкультурно-оздоровительный центры (спортивные уголки в группах)</w:t>
      </w:r>
      <w:proofErr w:type="gram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которых </w:t>
      </w:r>
      <w:proofErr w:type="spellStart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имются</w:t>
      </w:r>
      <w:proofErr w:type="spellEnd"/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</w:t>
      </w:r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й,кольцеброс</w:t>
      </w:r>
      <w:proofErr w:type="spellEnd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теннисные ракетки, маски и атрибуты для подвижных игр. Все материалы соответствуют экологическим и гигиеническим требованиям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ентры здоровья и физкультуры, в кот</w:t>
      </w:r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рых имеется различное оборудование: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участке детского сада оборудована </w:t>
      </w: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спортивная площадка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занятий детей на улице, на которой имеются </w:t>
      </w: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пособия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равновесия, для укрепления мышц рук, развития ловкости, лазанья, беговая дорожка</w:t>
      </w:r>
      <w:r w:rsidRPr="00550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площадки оснащены 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Коллектив ежегодно облагораживает игровые площадки, пополняя новыми постройками и спортивными сооружениями, </w:t>
      </w:r>
      <w:r w:rsidRPr="00550F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малыми архитектурными формами</w:t>
      </w: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для активной физической деятельности воспитанников.</w:t>
      </w:r>
    </w:p>
    <w:p w:rsidR="00550F9A" w:rsidRPr="0051088A" w:rsidRDefault="00550F9A" w:rsidP="00550F9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0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550F9A" w:rsidRPr="00550F9A" w:rsidRDefault="00550F9A" w:rsidP="00550F9A">
      <w:pPr>
        <w:tabs>
          <w:tab w:val="left" w:pos="2250"/>
        </w:tabs>
        <w:rPr>
          <w:rFonts w:ascii="Times New Roman" w:hAnsi="Times New Roman" w:cs="Times New Roman"/>
          <w:sz w:val="28"/>
          <w:szCs w:val="28"/>
        </w:rPr>
      </w:pPr>
    </w:p>
    <w:p w:rsidR="006637E4" w:rsidRPr="00550F9A" w:rsidRDefault="006637E4">
      <w:pPr>
        <w:rPr>
          <w:rFonts w:ascii="Times New Roman" w:hAnsi="Times New Roman" w:cs="Times New Roman"/>
          <w:sz w:val="28"/>
          <w:szCs w:val="28"/>
        </w:rPr>
      </w:pPr>
    </w:p>
    <w:sectPr w:rsidR="006637E4" w:rsidRPr="00550F9A" w:rsidSect="00663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D7717"/>
    <w:multiLevelType w:val="multilevel"/>
    <w:tmpl w:val="24CE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0E34AB"/>
    <w:multiLevelType w:val="multilevel"/>
    <w:tmpl w:val="882E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1A18"/>
    <w:rsid w:val="000F1A18"/>
    <w:rsid w:val="004407B5"/>
    <w:rsid w:val="00550F9A"/>
    <w:rsid w:val="006637E4"/>
    <w:rsid w:val="00833B2B"/>
    <w:rsid w:val="00C12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978</Words>
  <Characters>5578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5</cp:revision>
  <dcterms:created xsi:type="dcterms:W3CDTF">2019-03-29T11:57:00Z</dcterms:created>
  <dcterms:modified xsi:type="dcterms:W3CDTF">2019-03-30T11:01:00Z</dcterms:modified>
</cp:coreProperties>
</file>