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48" w:type="dxa"/>
        <w:tblInd w:w="-1310" w:type="dxa"/>
        <w:tblLook w:val="04A0"/>
      </w:tblPr>
      <w:tblGrid>
        <w:gridCol w:w="944"/>
        <w:gridCol w:w="10113"/>
        <w:gridCol w:w="491"/>
      </w:tblGrid>
      <w:tr w:rsidR="001666E5" w:rsidRPr="001F6897" w:rsidTr="00E02CD7">
        <w:trPr>
          <w:trHeight w:val="523"/>
        </w:trPr>
        <w:tc>
          <w:tcPr>
            <w:tcW w:w="944" w:type="dxa"/>
          </w:tcPr>
          <w:p w:rsidR="001666E5" w:rsidRPr="001F6897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Pr="001F6897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1027" w:right="17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     Содержание</w:t>
            </w:r>
          </w:p>
          <w:p w:rsidR="001666E5" w:rsidRPr="001F6897" w:rsidRDefault="001666E5" w:rsidP="00E02CD7">
            <w:pPr>
              <w:tabs>
                <w:tab w:val="left" w:pos="1060"/>
              </w:tabs>
              <w:spacing w:after="0"/>
              <w:ind w:left="1486" w:right="175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454" w:type="dxa"/>
              <w:tblLook w:val="04A0"/>
            </w:tblPr>
            <w:tblGrid>
              <w:gridCol w:w="787"/>
              <w:gridCol w:w="7383"/>
              <w:gridCol w:w="1263"/>
            </w:tblGrid>
            <w:tr w:rsidR="001666E5" w:rsidRPr="001F6897" w:rsidTr="00E02CD7">
              <w:tc>
                <w:tcPr>
                  <w:tcW w:w="737" w:type="dxa"/>
                </w:tcPr>
                <w:p w:rsidR="001666E5" w:rsidRPr="003D301E" w:rsidRDefault="001666E5" w:rsidP="00E02CD7">
                  <w:pPr>
                    <w:ind w:right="175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ind w:right="175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ind w:right="175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Стр.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</w:t>
                  </w:r>
                  <w:r w:rsidRPr="003D301E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Целевой раздел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ind w:right="175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widowControl w:val="0"/>
                    <w:autoSpaceDE w:val="0"/>
                    <w:autoSpaceDN w:val="0"/>
                    <w:adjustRightInd w:val="0"/>
                    <w:ind w:right="175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9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072BFA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72BFA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1.4</w:t>
                  </w:r>
                </w:p>
              </w:tc>
              <w:tc>
                <w:tcPr>
                  <w:tcW w:w="7627" w:type="dxa"/>
                </w:tcPr>
                <w:p w:rsidR="001666E5" w:rsidRPr="00072BFA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72BFA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14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072BFA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1666E5" w:rsidRPr="00072BFA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23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7627" w:type="dxa"/>
                </w:tcPr>
                <w:p w:rsidR="001666E5" w:rsidRPr="00017DC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017DC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Способы и направления поддержки детской инициативы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25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widowControl w:val="0"/>
                    <w:autoSpaceDE w:val="0"/>
                    <w:autoSpaceDN w:val="0"/>
                    <w:adjustRightInd w:val="0"/>
                    <w:ind w:right="175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</w:t>
                  </w: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пецифика национальных, социокультурных и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иных условий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27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28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29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34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III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ind w:right="175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37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ind w:right="175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41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50</w:t>
                  </w:r>
                </w:p>
              </w:tc>
            </w:tr>
            <w:tr w:rsidR="001666E5" w:rsidRPr="001F6897" w:rsidTr="00E02CD7">
              <w:tc>
                <w:tcPr>
                  <w:tcW w:w="737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7627" w:type="dxa"/>
                </w:tcPr>
                <w:p w:rsidR="001666E5" w:rsidRPr="001F6897" w:rsidRDefault="001666E5" w:rsidP="00E02CD7">
                  <w:pPr>
                    <w:ind w:right="175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</w:tcPr>
                <w:p w:rsidR="001666E5" w:rsidRPr="001F6897" w:rsidRDefault="001666E5" w:rsidP="00E02CD7">
                  <w:pPr>
                    <w:tabs>
                      <w:tab w:val="left" w:leader="dot" w:pos="9346"/>
                    </w:tabs>
                    <w:spacing w:before="38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59</w:t>
                  </w:r>
                </w:p>
              </w:tc>
            </w:tr>
          </w:tbl>
          <w:p w:rsidR="001666E5" w:rsidRPr="001F6897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1486" w:right="175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666E5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1027" w:right="17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66E5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1027" w:right="17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66E5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1027" w:right="17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66E5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1027" w:right="17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66E5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1027" w:right="17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666E5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1027" w:right="17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</w:t>
            </w:r>
          </w:p>
          <w:p w:rsidR="001666E5" w:rsidRPr="001F6897" w:rsidRDefault="001666E5" w:rsidP="00E02CD7">
            <w:pPr>
              <w:tabs>
                <w:tab w:val="left" w:pos="1788"/>
              </w:tabs>
              <w:autoSpaceDE w:val="0"/>
              <w:autoSpaceDN w:val="0"/>
              <w:adjustRightInd w:val="0"/>
              <w:spacing w:line="240" w:lineRule="auto"/>
              <w:ind w:left="1027" w:right="17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Пояснительная записка</w:t>
            </w:r>
          </w:p>
          <w:p w:rsidR="001666E5" w:rsidRDefault="001666E5" w:rsidP="00E02CD7">
            <w:pPr>
              <w:spacing w:after="0" w:line="360" w:lineRule="auto"/>
              <w:ind w:left="318" w:right="17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      </w:r>
          </w:p>
          <w:p w:rsidR="001666E5" w:rsidRPr="00427B9E" w:rsidRDefault="001666E5" w:rsidP="00E02CD7">
            <w:pPr>
              <w:spacing w:after="0" w:line="360" w:lineRule="auto"/>
              <w:ind w:left="318" w:right="175"/>
              <w:jc w:val="both"/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</w:t>
            </w:r>
            <w:r w:rsidRPr="00427B9E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>Согласно Федеральному закону «Об образовании в Российской Федерации» от 29 декабря 2012 г. № 273-ФЗ  дошкольное образование является уровнем общего образования наряду с начальным общим, основным общим и средним общим образованием.</w:t>
            </w:r>
          </w:p>
          <w:p w:rsidR="001666E5" w:rsidRPr="00427B9E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left="318" w:right="175"/>
              <w:jc w:val="both"/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</w:pPr>
            <w:r w:rsidRPr="00427B9E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 xml:space="preserve">      Именно в дошкольном детстве закладываются ценностные установки развития личности ребенка, основы его идентичности, отношения к миру, обществу, семье и самому себе.</w:t>
            </w:r>
          </w:p>
          <w:p w:rsidR="001666E5" w:rsidRPr="00427B9E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left="318" w:right="175"/>
              <w:jc w:val="both"/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</w:pPr>
            <w:r w:rsidRPr="00427B9E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 xml:space="preserve">      Поэтому миссия дошкольного образования –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</w:t>
            </w:r>
            <w:r w:rsidRPr="00427B9E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lastRenderedPageBreak/>
              <w:t>способствующих позитивной социализации в поликультурном</w:t>
            </w:r>
            <w:r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427B9E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 xml:space="preserve"> многонациональном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427B9E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>обществе.</w:t>
            </w:r>
          </w:p>
          <w:p w:rsidR="001666E5" w:rsidRPr="00427B9E" w:rsidRDefault="001666E5" w:rsidP="00E02CD7">
            <w:pPr>
              <w:autoSpaceDE w:val="0"/>
              <w:autoSpaceDN w:val="0"/>
              <w:adjustRightInd w:val="0"/>
              <w:spacing w:after="0"/>
              <w:ind w:left="1027" w:right="175"/>
              <w:jc w:val="both"/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</w:pPr>
            <w:r w:rsidRPr="00427B9E">
              <w:rPr>
                <w:rFonts w:ascii="Times New Roman" w:eastAsiaTheme="minorHAnsi" w:hAnsi="Times New Roman"/>
                <w:i/>
                <w:sz w:val="28"/>
                <w:szCs w:val="28"/>
                <w:lang w:eastAsia="en-US"/>
              </w:rPr>
              <w:t xml:space="preserve">      </w:t>
            </w:r>
          </w:p>
          <w:p w:rsidR="001666E5" w:rsidRDefault="001666E5" w:rsidP="00E02CD7">
            <w:pPr>
              <w:spacing w:after="0"/>
              <w:ind w:left="318" w:right="175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1666E5" w:rsidRDefault="001666E5" w:rsidP="00E02CD7">
            <w:pPr>
              <w:spacing w:after="0"/>
              <w:ind w:left="318" w:right="175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666E5" w:rsidRDefault="001666E5" w:rsidP="00E02CD7">
            <w:pPr>
              <w:spacing w:after="0"/>
              <w:ind w:left="318" w:right="175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1. Целевой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1666E5" w:rsidRPr="001F6897" w:rsidRDefault="001666E5" w:rsidP="00E02CD7">
            <w:pPr>
              <w:spacing w:before="100" w:beforeAutospacing="1" w:after="100" w:afterAutospacing="1" w:line="360" w:lineRule="auto"/>
              <w:ind w:left="318" w:right="17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2.Содержательный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 –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</w:t>
            </w:r>
          </w:p>
          <w:p w:rsidR="001666E5" w:rsidRPr="001F6897" w:rsidRDefault="001666E5" w:rsidP="00E02CD7">
            <w:pPr>
              <w:spacing w:before="100" w:beforeAutospacing="1" w:after="100" w:afterAutospacing="1" w:line="360" w:lineRule="auto"/>
              <w:ind w:left="318" w:right="17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3. Организационный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1666E5" w:rsidRPr="001F6897" w:rsidRDefault="001666E5" w:rsidP="00E02CD7">
            <w:pPr>
              <w:spacing w:before="100" w:beforeAutospacing="1" w:after="100" w:afterAutospacing="1" w:line="360" w:lineRule="auto"/>
              <w:ind w:left="318" w:right="17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</w:p>
        </w:tc>
        <w:tc>
          <w:tcPr>
            <w:tcW w:w="491" w:type="dxa"/>
          </w:tcPr>
          <w:p w:rsidR="001666E5" w:rsidRPr="001F6897" w:rsidRDefault="001666E5" w:rsidP="00E02CD7">
            <w:pPr>
              <w:snapToGrid w:val="0"/>
              <w:spacing w:line="240" w:lineRule="auto"/>
              <w:ind w:right="-285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1666E5" w:rsidRPr="00426792" w:rsidTr="00E02CD7">
        <w:trPr>
          <w:trHeight w:val="511"/>
        </w:trPr>
        <w:tc>
          <w:tcPr>
            <w:tcW w:w="944" w:type="dxa"/>
          </w:tcPr>
          <w:p w:rsidR="001666E5" w:rsidRPr="00426792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Образовательная программа МБДОУ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«Детский сад №3 «Бекенез» р</w:t>
            </w:r>
            <w:r w:rsidRPr="00EA0A42">
              <w:rPr>
                <w:rFonts w:ascii="Times New Roman" w:hAnsi="Times New Roman"/>
                <w:sz w:val="28"/>
                <w:szCs w:val="28"/>
              </w:rPr>
              <w:t>азработана на основе нормативно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0A42">
              <w:rPr>
                <w:rFonts w:ascii="Times New Roman" w:hAnsi="Times New Roman"/>
                <w:sz w:val="28"/>
                <w:szCs w:val="28"/>
              </w:rPr>
              <w:t>- правовых документов:</w:t>
            </w:r>
          </w:p>
          <w:p w:rsidR="001666E5" w:rsidRPr="001F6897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left="318" w:right="17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Федерального уровня:</w:t>
            </w:r>
          </w:p>
          <w:p w:rsidR="001666E5" w:rsidRDefault="001666E5" w:rsidP="00E02CD7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708C6">
              <w:rPr>
                <w:rFonts w:ascii="Times New Roman" w:hAnsi="Times New Roman"/>
                <w:sz w:val="28"/>
                <w:szCs w:val="28"/>
              </w:rPr>
              <w:t>Федерального закона РФ от 29 декабря 2012г.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08C6">
              <w:rPr>
                <w:rFonts w:ascii="Times New Roman" w:hAnsi="Times New Roman"/>
                <w:sz w:val="28"/>
                <w:szCs w:val="28"/>
              </w:rPr>
              <w:t>№ 273-ФЗ «Об образовании в РФ»</w:t>
            </w:r>
          </w:p>
          <w:p w:rsidR="001666E5" w:rsidRDefault="001666E5" w:rsidP="00E02CD7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Приказа Минобрнауки РФ от 31.07.2020г. № 373 «О  порядке организации и осуществления образовательной деятельности по основным общеобразовательным программам – образовательным программам ДО»</w:t>
            </w:r>
          </w:p>
          <w:p w:rsidR="001666E5" w:rsidRDefault="001666E5" w:rsidP="00E02CD7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Приказа Минобрнауки РФ от 17.10.2013г. № 1155 «Об утверждении Федеральных государственных образовательных стандартов дошкольного образования»</w:t>
            </w:r>
          </w:p>
          <w:p w:rsidR="001666E5" w:rsidRDefault="001666E5" w:rsidP="00E02CD7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- </w:t>
            </w:r>
            <w:r w:rsidRPr="00197C9A">
              <w:rPr>
                <w:rFonts w:ascii="Times New Roman" w:hAnsi="Times New Roman"/>
                <w:sz w:val="28"/>
                <w:szCs w:val="28"/>
              </w:rPr>
              <w:t>«Санитарно - эпидемиологических требований к устройству, содержанию и организации реж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има работы ДОО» </w:t>
            </w:r>
            <w:r w:rsidRPr="00197C9A">
              <w:rPr>
                <w:rFonts w:ascii="Times New Roman" w:hAnsi="Times New Roman"/>
                <w:sz w:val="28"/>
                <w:szCs w:val="28"/>
              </w:rPr>
              <w:t>15.05.2013г. № 26</w:t>
            </w:r>
          </w:p>
          <w:p w:rsidR="001666E5" w:rsidRPr="00047E7B" w:rsidRDefault="001666E5" w:rsidP="00E02CD7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Примерной образовательной программы дошкольного образования «От рождения до школы» </w:t>
            </w:r>
            <w:r w:rsidRPr="00047E7B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 редакцией Н.Веракса)</w:t>
            </w:r>
          </w:p>
          <w:p w:rsidR="001666E5" w:rsidRPr="001F6897" w:rsidRDefault="001666E5" w:rsidP="00E02CD7">
            <w:pPr>
              <w:spacing w:line="240" w:lineRule="auto"/>
              <w:ind w:left="318" w:right="17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Регионального уровня:</w:t>
            </w:r>
          </w:p>
          <w:p w:rsidR="001666E5" w:rsidRPr="00782AB7" w:rsidRDefault="001666E5" w:rsidP="00E02CD7">
            <w:pPr>
              <w:spacing w:after="0" w:line="360" w:lineRule="auto"/>
              <w:ind w:left="318" w:right="17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а) Республиканской целевой программы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«Развитие образования в Респу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блике Дагестан на 2011-2015 гг.», утвержденной Законом РД от 08.02.2011г.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>;</w:t>
            </w:r>
          </w:p>
          <w:p w:rsidR="001666E5" w:rsidRDefault="001666E5" w:rsidP="00E02CD7">
            <w:pPr>
              <w:spacing w:after="0" w:line="360" w:lineRule="auto"/>
              <w:ind w:left="318" w:right="17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б) Концепции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развития дошкольного образования в Республике Дагестан (Махачкала, 2007 г.);</w:t>
            </w:r>
          </w:p>
          <w:p w:rsidR="001666E5" w:rsidRDefault="001666E5" w:rsidP="00E02CD7">
            <w:pPr>
              <w:spacing w:after="0" w:line="360" w:lineRule="auto"/>
              <w:ind w:left="318" w:right="17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в) Региональной образовательной программы дошкольного образования Республики Дагестан (Махачкала,издательство НИИ педагогики, 2015г.);</w:t>
            </w:r>
          </w:p>
          <w:p w:rsidR="001666E5" w:rsidRDefault="001666E5" w:rsidP="00E02CD7">
            <w:pPr>
              <w:spacing w:after="0" w:line="360" w:lineRule="auto"/>
              <w:ind w:left="318" w:right="17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г) Устава МБДОУ.</w:t>
            </w:r>
          </w:p>
          <w:p w:rsidR="001666E5" w:rsidRDefault="001666E5" w:rsidP="00E02CD7">
            <w:pPr>
              <w:spacing w:after="0"/>
              <w:ind w:left="318"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Pr="005F13A7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Pr="005E534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5F13A7">
              <w:rPr>
                <w:rFonts w:ascii="Times New Roman" w:hAnsi="Times New Roman"/>
                <w:b/>
                <w:sz w:val="28"/>
                <w:szCs w:val="28"/>
              </w:rPr>
              <w:t>ЦЕЛЕВОЙ РАЗДЕЛ</w:t>
            </w:r>
          </w:p>
          <w:p w:rsidR="001666E5" w:rsidRPr="005F13A7" w:rsidRDefault="001666E5" w:rsidP="00E02CD7">
            <w:pPr>
              <w:spacing w:after="0"/>
              <w:ind w:left="318"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66E5" w:rsidRPr="004D4F3D" w:rsidRDefault="001666E5" w:rsidP="00E02CD7">
            <w:pPr>
              <w:spacing w:line="360" w:lineRule="auto"/>
              <w:ind w:left="318" w:right="17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  <w:r w:rsidRPr="005F13A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24DEE">
              <w:rPr>
                <w:rFonts w:ascii="Times New Roman" w:hAnsi="Times New Roman"/>
                <w:b/>
                <w:sz w:val="28"/>
                <w:szCs w:val="28"/>
              </w:rPr>
              <w:t>Цели и задачи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реализации программы</w:t>
            </w:r>
          </w:p>
          <w:p w:rsidR="001666E5" w:rsidRPr="00132DA7" w:rsidRDefault="001666E5" w:rsidP="00E02CD7">
            <w:pPr>
              <w:spacing w:line="360" w:lineRule="auto"/>
              <w:ind w:left="318" w:right="175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32DA7">
              <w:rPr>
                <w:rFonts w:ascii="Times New Roman" w:hAnsi="Times New Roman"/>
                <w:b/>
                <w:sz w:val="28"/>
                <w:szCs w:val="28"/>
              </w:rPr>
              <w:t xml:space="preserve">Цели реализации Программы: </w:t>
            </w:r>
          </w:p>
          <w:p w:rsidR="001666E5" w:rsidRDefault="001666E5" w:rsidP="00E02CD7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полноценного проживания ребенком дошкольного детства; формирование основ базовой культуры личности;</w:t>
            </w:r>
          </w:p>
          <w:p w:rsidR="001666E5" w:rsidRDefault="001666E5" w:rsidP="00E02CD7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      </w:r>
          </w:p>
          <w:p w:rsidR="001666E5" w:rsidRDefault="001666E5" w:rsidP="00E02CD7">
            <w:pPr>
              <w:pStyle w:val="11"/>
              <w:numPr>
                <w:ilvl w:val="0"/>
                <w:numId w:val="1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предпосылок к учебной деятельности, обеспечение безопасности жизнедеятельности дошкольников.</w:t>
            </w:r>
          </w:p>
          <w:p w:rsidR="001666E5" w:rsidRPr="00132DA7" w:rsidRDefault="001666E5" w:rsidP="00E02CD7">
            <w:pPr>
              <w:spacing w:line="360" w:lineRule="auto"/>
              <w:ind w:left="318" w:right="175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132DA7">
              <w:rPr>
                <w:rFonts w:ascii="Times New Roman" w:hAnsi="Times New Roman"/>
                <w:b/>
                <w:sz w:val="28"/>
                <w:szCs w:val="28"/>
              </w:rPr>
              <w:t>Задачи реализации Программы:</w:t>
            </w:r>
          </w:p>
          <w:p w:rsidR="001666E5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забота о здоровье, эмоциональном благополучии и своевременном всестороннем развитии каждого ребенка;</w:t>
            </w:r>
          </w:p>
          <w:p w:rsidR="001666E5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создание в группах атмосферы гу</w:t>
            </w:r>
            <w:r>
              <w:rPr>
                <w:rFonts w:ascii="Times New Roman" w:hAnsi="Times New Roman"/>
                <w:sz w:val="28"/>
                <w:szCs w:val="28"/>
              </w:rPr>
              <w:t>манного и доброжелательного от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ношения ко всем воспитанникам, что позволяет растить их общительны- ми, добрыми, любознательными, иниц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иативными, стремящимися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само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стоятельности и творчеству;</w:t>
            </w:r>
          </w:p>
          <w:p w:rsidR="001666E5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 xml:space="preserve">максимальное использование </w:t>
            </w:r>
            <w:r>
              <w:rPr>
                <w:rFonts w:ascii="Times New Roman" w:hAnsi="Times New Roman"/>
                <w:sz w:val="28"/>
                <w:szCs w:val="28"/>
              </w:rPr>
              <w:t>разнообразных видов детской де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ятельности, их интеграция в целях п</w:t>
            </w:r>
            <w:r>
              <w:rPr>
                <w:rFonts w:ascii="Times New Roman" w:hAnsi="Times New Roman"/>
                <w:sz w:val="28"/>
                <w:szCs w:val="28"/>
              </w:rPr>
              <w:t>овышения эффективности воспита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тельно-образовательного процесса;</w:t>
            </w:r>
          </w:p>
          <w:p w:rsidR="001666E5" w:rsidRPr="001E265D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творческая организация воспитательно-образовательного процесса;</w:t>
            </w:r>
          </w:p>
          <w:p w:rsidR="001666E5" w:rsidRDefault="001666E5" w:rsidP="00E02CD7">
            <w:pPr>
              <w:pStyle w:val="a5"/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318" w:right="175" w:hanging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вариативность использования образовательного материала,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позво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ляющая развивать творчество в соответ</w:t>
            </w:r>
            <w:r>
              <w:rPr>
                <w:rFonts w:ascii="Times New Roman" w:hAnsi="Times New Roman"/>
                <w:sz w:val="28"/>
                <w:szCs w:val="28"/>
              </w:rPr>
              <w:t>ствии с интересами и наклоннос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тями каждого ребенка;</w:t>
            </w:r>
          </w:p>
          <w:p w:rsidR="001666E5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уважительное отношение к результатам детского творчества;</w:t>
            </w:r>
          </w:p>
          <w:p w:rsidR="001666E5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единство подходов к воспитанию д</w:t>
            </w:r>
            <w:r>
              <w:rPr>
                <w:rFonts w:ascii="Times New Roman" w:hAnsi="Times New Roman"/>
                <w:sz w:val="28"/>
                <w:szCs w:val="28"/>
              </w:rPr>
              <w:t>етей в условиях дошкольного об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разовательного учреждения и семьи;</w:t>
            </w:r>
          </w:p>
          <w:p w:rsidR="001666E5" w:rsidRPr="009333F2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21E43">
              <w:rPr>
                <w:rFonts w:ascii="Times New Roman" w:hAnsi="Times New Roman"/>
                <w:sz w:val="28"/>
                <w:szCs w:val="28"/>
              </w:rPr>
              <w:t>соблюдение в работе детского сад</w:t>
            </w:r>
            <w:r>
              <w:rPr>
                <w:rFonts w:ascii="Times New Roman" w:hAnsi="Times New Roman"/>
                <w:sz w:val="28"/>
                <w:szCs w:val="28"/>
              </w:rPr>
              <w:t>а и начальной школы преемствен</w:t>
            </w:r>
            <w:r w:rsidRPr="00B21E43">
              <w:rPr>
                <w:rFonts w:ascii="Times New Roman" w:hAnsi="Times New Roman"/>
                <w:sz w:val="28"/>
                <w:szCs w:val="28"/>
              </w:rPr>
      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666E5" w:rsidRPr="005F13A7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3A7">
              <w:rPr>
                <w:rFonts w:ascii="Times New Roman" w:hAnsi="Times New Roman"/>
                <w:sz w:val="28"/>
                <w:szCs w:val="28"/>
              </w:rPr>
      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      </w:r>
          </w:p>
          <w:p w:rsidR="001666E5" w:rsidRDefault="001666E5" w:rsidP="00E02CD7">
            <w:pPr>
              <w:pStyle w:val="a5"/>
              <w:numPr>
                <w:ilvl w:val="0"/>
                <w:numId w:val="2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3A7">
              <w:rPr>
                <w:rFonts w:ascii="Times New Roman" w:hAnsi="Times New Roman"/>
                <w:sz w:val="28"/>
                <w:szCs w:val="28"/>
              </w:rPr>
              <w:t>формирование основ ценностного восприятия мира путем создания условий для поисково-исследовательской деятельности.</w:t>
            </w:r>
          </w:p>
          <w:p w:rsidR="001666E5" w:rsidRPr="005F13A7" w:rsidRDefault="001666E5" w:rsidP="00E02CD7">
            <w:pPr>
              <w:spacing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090F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     </w:t>
            </w:r>
            <w:r w:rsidRPr="00753C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Разработанная программа  предусматривает включение воспитанников в процессы ознакомления с региональными особенностями Республики Дагестан. 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      </w:r>
          </w:p>
          <w:p w:rsidR="001666E5" w:rsidRDefault="001666E5" w:rsidP="00E02CD7">
            <w:pPr>
              <w:pStyle w:val="11"/>
              <w:spacing w:after="0"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66E5" w:rsidRDefault="001666E5" w:rsidP="00E02CD7">
            <w:pPr>
              <w:spacing w:line="360" w:lineRule="auto"/>
              <w:ind w:left="1027" w:right="175" w:firstLine="567"/>
              <w:jc w:val="both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3F52FF">
              <w:rPr>
                <w:rFonts w:ascii="Times New Roman" w:hAnsi="Times New Roman"/>
                <w:b/>
                <w:sz w:val="28"/>
                <w:szCs w:val="28"/>
              </w:rPr>
              <w:t>2 Принципы и по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дходы к реализации программы</w:t>
            </w:r>
            <w:r w:rsidRPr="003F52F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666E5" w:rsidRPr="00F70D29" w:rsidRDefault="001666E5" w:rsidP="00E02CD7">
            <w:pPr>
              <w:spacing w:line="360" w:lineRule="auto"/>
              <w:ind w:left="1027" w:right="175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0D29">
              <w:rPr>
                <w:rFonts w:ascii="Times New Roman" w:hAnsi="Times New Roman"/>
                <w:b/>
                <w:sz w:val="28"/>
                <w:szCs w:val="28"/>
              </w:rPr>
              <w:t xml:space="preserve">Реализация образовательной программы осуществляется на </w:t>
            </w:r>
            <w:r w:rsidRPr="00F70D2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основе следующих принципов:</w:t>
            </w:r>
          </w:p>
          <w:p w:rsidR="001666E5" w:rsidRDefault="001666E5" w:rsidP="00E02CD7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развивающего обучения, в соответствии с которым главным является развитие ребенка;</w:t>
            </w:r>
          </w:p>
          <w:p w:rsidR="001666E5" w:rsidRDefault="001666E5" w:rsidP="00E02CD7">
            <w:pPr>
              <w:pStyle w:val="11"/>
              <w:numPr>
                <w:ilvl w:val="0"/>
                <w:numId w:val="3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      </w:r>
          </w:p>
          <w:p w:rsidR="001666E5" w:rsidRPr="00FE2C28" w:rsidRDefault="001666E5" w:rsidP="00E02CD7">
            <w:pPr>
              <w:pStyle w:val="a5"/>
              <w:numPr>
                <w:ilvl w:val="0"/>
                <w:numId w:val="3"/>
              </w:numPr>
              <w:tabs>
                <w:tab w:val="left" w:pos="8850"/>
              </w:tabs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2C28">
              <w:rPr>
                <w:rFonts w:ascii="Times New Roman" w:hAnsi="Times New Roman"/>
                <w:sz w:val="28"/>
                <w:szCs w:val="28"/>
              </w:rPr>
              <w:t>принцип интеграции содержания дошкольного образования в соответствии с возрастными возможностями и особенностями детей;</w:t>
            </w:r>
          </w:p>
          <w:p w:rsidR="001666E5" w:rsidRDefault="001666E5" w:rsidP="00E02CD7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поддержки разнообразия детства, сохранение уникальности и самоценности детства как важного этапа в общем развитии человека;</w:t>
            </w:r>
          </w:p>
          <w:p w:rsidR="001666E5" w:rsidRDefault="001666E5" w:rsidP="00E02CD7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318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      </w:r>
          </w:p>
          <w:p w:rsidR="001666E5" w:rsidRDefault="001666E5" w:rsidP="00E02CD7">
            <w:pPr>
              <w:tabs>
                <w:tab w:val="left" w:pos="8850"/>
              </w:tabs>
              <w:spacing w:after="0" w:line="360" w:lineRule="auto"/>
              <w:ind w:left="318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66E5" w:rsidRDefault="001666E5" w:rsidP="00E02CD7">
            <w:pPr>
              <w:spacing w:after="0" w:line="240" w:lineRule="auto"/>
              <w:ind w:left="1027" w:right="175"/>
              <w:jc w:val="center"/>
              <w:rPr>
                <w:rFonts w:ascii="Times New Roman" w:hAnsi="Times New Roman"/>
                <w:b/>
                <w:sz w:val="28"/>
              </w:rPr>
            </w:pPr>
            <w:r w:rsidRPr="00A91CC8">
              <w:rPr>
                <w:rFonts w:ascii="Times New Roman" w:hAnsi="Times New Roman"/>
                <w:b/>
                <w:sz w:val="28"/>
              </w:rPr>
              <w:t>Принципы, сформулированные на основ</w:t>
            </w:r>
            <w:r>
              <w:rPr>
                <w:rFonts w:ascii="Times New Roman" w:hAnsi="Times New Roman"/>
                <w:b/>
                <w:sz w:val="28"/>
              </w:rPr>
              <w:t>е особенностей примерной образовательной программы «От рождения до школы</w:t>
            </w:r>
            <w:r w:rsidRPr="00A91CC8">
              <w:rPr>
                <w:rFonts w:ascii="Times New Roman" w:hAnsi="Times New Roman"/>
                <w:b/>
                <w:sz w:val="28"/>
              </w:rPr>
              <w:t>»:</w:t>
            </w:r>
          </w:p>
          <w:p w:rsidR="001666E5" w:rsidRDefault="001666E5" w:rsidP="00E02CD7">
            <w:pPr>
              <w:spacing w:after="0" w:line="240" w:lineRule="auto"/>
              <w:ind w:left="1027" w:right="175"/>
              <w:jc w:val="both"/>
              <w:rPr>
                <w:rFonts w:ascii="Times New Roman" w:hAnsi="Times New Roman"/>
                <w:b/>
                <w:sz w:val="28"/>
              </w:rPr>
            </w:pPr>
          </w:p>
          <w:p w:rsidR="001666E5" w:rsidRPr="00235690" w:rsidRDefault="001666E5" w:rsidP="00E02CD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В Программе на первый план выдвигается развивающая функция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бразования, обеспечивающая становл</w:t>
            </w:r>
            <w:r>
              <w:rPr>
                <w:rFonts w:ascii="Times New Roman" w:hAnsi="Times New Roman"/>
                <w:sz w:val="28"/>
                <w:szCs w:val="28"/>
              </w:rPr>
              <w:t>ение личности ребенка и ориенти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рующая педагога на его индивидуальные особенности, что соответствует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современной научной «Концепции дошкольного воспитания» (авторы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В. В. Давыдов, В. А. Петровский и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р.) о признании самоценности до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школьного периода детства.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построена на позициях гуманно-личностного отношения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к ребенку и направлена на его всестороннее развитие, формирование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духовных и общечеловеческих ценно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стей, а также способностей и ин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тегративных качеств. В Программе отсутствуют жесткая регламентация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знаний детей и предметный центризм в обучении.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При разработке Программы авторы опирались на лучшие традиции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отечественного дошкольного образова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ния, его фундаментальность: ком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плексное решение задач по охране жизни и укреплению здоровья детей,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всестороннее воспитание, амплификацию (обогащение) развития 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основе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организации разнообразных видов детской творческой 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еятель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ности. Особая роль в Программе уделяе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тся игровой деятельности как ве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дущей в дошкольном детстве (А. Н. Леонтьев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А. В. Запорожец, Д. Б. Эль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конин и др.).</w:t>
            </w:r>
          </w:p>
          <w:p w:rsidR="001666E5" w:rsidRPr="00235690" w:rsidRDefault="001666E5" w:rsidP="00E02CD7">
            <w:pPr>
              <w:spacing w:line="360" w:lineRule="auto"/>
              <w:ind w:right="-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Авторы Программы основывались на важнейшем дидактическом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ринципе — развивающем обучении и на научном положении Л. С. Вы-готского о том, что правильно организованное обучение «ведет» за собой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развитие. Воспитание и психическое развитие не могут выступать как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два обособленных, независимых друг от друга процесса, но при этом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«воспитание служит необходимой и всеобщей формой развития ребенка»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(В. В. Давыдов). Таким образом, развитие в рамках Программы выступает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как важнейший результат успешности воспитания и образования детей.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В Программе комплексно предст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авлены все основные содержатель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инии воспитания и образования ребенка от рождения до школы.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08A5">
              <w:rPr>
                <w:rFonts w:ascii="Times New Roman" w:hAnsi="Times New Roman"/>
                <w:i/>
                <w:sz w:val="28"/>
                <w:szCs w:val="28"/>
              </w:rPr>
              <w:t xml:space="preserve">      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Образование рассматривается как процесс приоб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щ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ения ребенка к основным компонентам человеческой культуры (знание,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мораль, искусство, труд).</w:t>
            </w:r>
          </w:p>
          <w:p w:rsidR="001666E5" w:rsidRPr="00235690" w:rsidRDefault="001666E5" w:rsidP="00E02CD7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Программа «От рождения до школы»:</w:t>
            </w:r>
          </w:p>
          <w:p w:rsidR="001666E5" w:rsidRPr="00235690" w:rsidRDefault="001666E5" w:rsidP="00E02CD7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соответствует принципу развивающего обучения;</w:t>
            </w:r>
          </w:p>
          <w:p w:rsidR="001666E5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сочетает принципы научной обос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нованности и практической применимости;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соответствует критериям полноты, необходимости и достаточности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(позволяя решать поставленные цели 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задачи при использовании разум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ного «минимума» материала);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обеспечивает единство воспитательных, развивающих и обучающих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целей и задач процесса образования детей дошкольного возраста, в ходе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реализации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которых формируются такие качества, которые являются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ключевыми в развитии дошкольников;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строится с учетом принципа интеграции образовательных областей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соответствии с возрастными возможностями и особенностями детей,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спецификой и возможностями образовательных областей;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основывается на комплексно-тематическом принципе построения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образовательного процесса;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предусматривает решение программных образовательных задач 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совместной деятельности взрослого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детей и самостоятельной деятель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ности дошкольников не только в рамках непосредственно обра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зователь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ной деятельности, но и при проведен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ии режимных моментов в соответс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твии со спецификой дошкольного образования;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предполагает построение образовательного процесса на адекватных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возрасту формах работы с детьми. 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сновной формой работы с дошколь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никами и ведущим видом их деятельности является игра;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допускает варьирование образовательного процесса в зависимости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от региональных особенностей;</w:t>
            </w:r>
          </w:p>
          <w:p w:rsidR="001666E5" w:rsidRPr="00235690" w:rsidRDefault="001666E5" w:rsidP="00E02CD7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• строится с учетом соблюдения преемственности между всеми возрастными дошкольными группами и между детским садом и начальной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35690">
              <w:rPr>
                <w:rFonts w:ascii="Times New Roman" w:hAnsi="Times New Roman"/>
                <w:color w:val="000000"/>
                <w:sz w:val="28"/>
                <w:szCs w:val="28"/>
              </w:rPr>
              <w:t>школой.</w:t>
            </w:r>
          </w:p>
          <w:p w:rsidR="001666E5" w:rsidRPr="00090BCD" w:rsidRDefault="001666E5" w:rsidP="00E02CD7">
            <w:pPr>
              <w:spacing w:after="0" w:line="360" w:lineRule="auto"/>
              <w:ind w:left="318" w:right="17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1CC8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491" w:type="dxa"/>
          </w:tcPr>
          <w:p w:rsidR="001666E5" w:rsidRPr="00426792" w:rsidRDefault="001666E5" w:rsidP="00E02CD7">
            <w:pPr>
              <w:snapToGrid w:val="0"/>
              <w:spacing w:line="240" w:lineRule="auto"/>
              <w:ind w:right="-28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6E5" w:rsidRPr="00426792" w:rsidTr="00E02CD7">
        <w:trPr>
          <w:trHeight w:val="832"/>
        </w:trPr>
        <w:tc>
          <w:tcPr>
            <w:tcW w:w="944" w:type="dxa"/>
          </w:tcPr>
          <w:p w:rsidR="001666E5" w:rsidRPr="00426792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Default="001666E5" w:rsidP="00E02CD7">
            <w:pPr>
              <w:spacing w:after="0" w:line="240" w:lineRule="auto"/>
              <w:ind w:left="1027" w:right="-285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011639">
              <w:rPr>
                <w:rFonts w:ascii="Times New Roman" w:hAnsi="Times New Roman"/>
                <w:b/>
                <w:sz w:val="28"/>
                <w:szCs w:val="28"/>
              </w:rPr>
              <w:t>3. Значимые для разработки и реализации программы характеристики</w:t>
            </w:r>
          </w:p>
          <w:p w:rsidR="001666E5" w:rsidRPr="00011639" w:rsidRDefault="001666E5" w:rsidP="00E02CD7">
            <w:pPr>
              <w:spacing w:after="0" w:line="240" w:lineRule="auto"/>
              <w:ind w:left="1027" w:right="-285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66E5" w:rsidRPr="00AE5217" w:rsidRDefault="001666E5" w:rsidP="00E02CD7">
            <w:pPr>
              <w:shd w:val="clear" w:color="auto" w:fill="FFFFFF"/>
              <w:tabs>
                <w:tab w:val="left" w:pos="653"/>
              </w:tabs>
              <w:ind w:left="318" w:right="-285"/>
              <w:jc w:val="center"/>
              <w:rPr>
                <w:rFonts w:ascii="Times New Roman" w:hAnsi="Times New Roman"/>
                <w:color w:val="000000"/>
                <w:spacing w:val="-27"/>
                <w:sz w:val="28"/>
                <w:szCs w:val="28"/>
              </w:rPr>
            </w:pPr>
            <w:r w:rsidRPr="00AE5217">
              <w:rPr>
                <w:rFonts w:ascii="Times New Roman" w:hAnsi="Times New Roman"/>
                <w:b/>
                <w:bCs/>
                <w:sz w:val="28"/>
                <w:szCs w:val="28"/>
              </w:rPr>
              <w:t>Общие сведения о коллективе детей, работников, родителей</w:t>
            </w:r>
          </w:p>
          <w:p w:rsidR="001666E5" w:rsidRPr="00426792" w:rsidRDefault="001666E5" w:rsidP="00E02CD7">
            <w:pPr>
              <w:spacing w:after="0" w:line="360" w:lineRule="auto"/>
              <w:ind w:left="720"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1666E5" w:rsidRPr="00426792" w:rsidRDefault="001666E5" w:rsidP="00E02CD7">
            <w:pPr>
              <w:snapToGrid w:val="0"/>
              <w:spacing w:line="240" w:lineRule="auto"/>
              <w:ind w:right="-28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6E5" w:rsidRPr="00426792" w:rsidTr="00E02CD7">
        <w:trPr>
          <w:trHeight w:val="1164"/>
        </w:trPr>
        <w:tc>
          <w:tcPr>
            <w:tcW w:w="944" w:type="dxa"/>
          </w:tcPr>
          <w:p w:rsidR="001666E5" w:rsidRPr="00426792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Pr="00257F47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  <w:p w:rsidR="001666E5" w:rsidRPr="005F3FCA" w:rsidRDefault="001666E5" w:rsidP="00E02CD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5F3FCA">
              <w:rPr>
                <w:rFonts w:ascii="Times New Roman" w:hAnsi="Times New Roman"/>
                <w:i/>
                <w:sz w:val="28"/>
                <w:szCs w:val="28"/>
              </w:rPr>
              <w:t>1. Паспорт учреждения</w:t>
            </w:r>
          </w:p>
          <w:p w:rsidR="001666E5" w:rsidRDefault="001666E5" w:rsidP="00E02C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Полное название: МБ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«Детский сад «Бекенез» с.Карабудахкент,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lastRenderedPageBreak/>
              <w:t>расположен по адресу : Карабудахкентский район,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с. Карабудахкент , ул. Дахадаева</w:t>
            </w:r>
            <w:r>
              <w:rPr>
                <w:rFonts w:ascii="Times New Roman" w:hAnsi="Times New Roman"/>
                <w:sz w:val="28"/>
                <w:szCs w:val="28"/>
              </w:rPr>
              <w:t>. Контактный телефон – 8-928-253-49-94</w:t>
            </w:r>
            <w:r w:rsidRPr="000F1FD2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- Здание МБ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ДОУ – нетиповое,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одноэтажное, ф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ункционирует с 1971г.</w:t>
            </w:r>
            <w:r w:rsidRPr="000F1FD2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Детский сад работает на основании лицензии на осуществление образовател</w:t>
            </w:r>
            <w:r>
              <w:rPr>
                <w:rFonts w:ascii="Times New Roman" w:hAnsi="Times New Roman"/>
                <w:sz w:val="28"/>
                <w:szCs w:val="28"/>
              </w:rPr>
              <w:t>ьной деятельности серия 05Л01 № 9527 от 13 февраля 2020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г.</w:t>
            </w:r>
            <w:r w:rsidRPr="000F1FD2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- Устав МБ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ДОУ утвержден Постановлением Администрации с. Карабудахкент, </w:t>
            </w:r>
            <w:r w:rsidRPr="000F1FD2">
              <w:rPr>
                <w:rFonts w:ascii="Times New Roman" w:hAnsi="Times New Roman"/>
                <w:sz w:val="28"/>
                <w:szCs w:val="28"/>
              </w:rPr>
              <w:br/>
              <w:t>Караб</w:t>
            </w:r>
            <w:r>
              <w:rPr>
                <w:rFonts w:ascii="Times New Roman" w:hAnsi="Times New Roman"/>
                <w:sz w:val="28"/>
                <w:szCs w:val="28"/>
              </w:rPr>
              <w:t>удахкентского района № 76  от 11.01.2020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г.</w:t>
            </w:r>
            <w:r w:rsidRPr="000F1FD2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Режим работы: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пя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тидневная рабочая неделя,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 xml:space="preserve"> длительн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ость рабочего дня 12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часов: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 xml:space="preserve">с 7:00 до 19:00. Контактный телефон – </w:t>
            </w:r>
            <w:r>
              <w:rPr>
                <w:rFonts w:ascii="Times New Roman" w:hAnsi="Times New Roman"/>
                <w:sz w:val="28"/>
                <w:szCs w:val="28"/>
              </w:rPr>
              <w:t>8-928-253-49-94</w:t>
            </w:r>
            <w:r w:rsidRPr="000F1FD2">
              <w:rPr>
                <w:rFonts w:ascii="Times New Roman" w:hAnsi="Times New Roman"/>
                <w:sz w:val="28"/>
                <w:szCs w:val="28"/>
              </w:rPr>
              <w:br/>
              <w:t>С 05 сен</w:t>
            </w:r>
            <w:r>
              <w:rPr>
                <w:rFonts w:ascii="Times New Roman" w:hAnsi="Times New Roman"/>
                <w:sz w:val="28"/>
                <w:szCs w:val="28"/>
              </w:rPr>
              <w:t>тября 2014г. по 05 мая 2015г. МБ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ДОУ «Детский сад №3 «Бекенез»</w:t>
            </w:r>
            <w:r w:rsidRPr="000F1FD2">
              <w:rPr>
                <w:rFonts w:ascii="Times New Roman" w:hAnsi="Times New Roman"/>
                <w:sz w:val="28"/>
                <w:szCs w:val="28"/>
              </w:rPr>
              <w:br/>
              <w:t>находился на капитальном ремонте.</w:t>
            </w:r>
          </w:p>
          <w:p w:rsidR="001666E5" w:rsidRDefault="001666E5" w:rsidP="00E02C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FD2">
              <w:rPr>
                <w:rFonts w:ascii="Times New Roman" w:hAnsi="Times New Roman"/>
                <w:sz w:val="28"/>
                <w:szCs w:val="28"/>
              </w:rPr>
              <w:br/>
            </w:r>
            <w:r w:rsidRPr="00EE5230">
              <w:rPr>
                <w:rFonts w:ascii="Times New Roman" w:hAnsi="Times New Roman"/>
                <w:b/>
                <w:sz w:val="28"/>
                <w:szCs w:val="28"/>
              </w:rPr>
              <w:t>Комплектование групп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2392"/>
              <w:gridCol w:w="2819"/>
              <w:gridCol w:w="1985"/>
              <w:gridCol w:w="2380"/>
            </w:tblGrid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1FD2">
                    <w:rPr>
                      <w:rFonts w:ascii="Times New Roman" w:hAnsi="Times New Roman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группы     </w:t>
                  </w:r>
                  <w:r w:rsidRPr="000F1FD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</w:t>
                  </w:r>
                </w:p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0F1FD2">
                    <w:rPr>
                      <w:rFonts w:ascii="Times New Roman" w:hAnsi="Times New Roman"/>
                      <w:sz w:val="28"/>
                      <w:szCs w:val="28"/>
                    </w:rPr>
                    <w:t xml:space="preserve">аименование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0F1FD2">
                    <w:rPr>
                      <w:rFonts w:ascii="Times New Roman" w:hAnsi="Times New Roman"/>
                      <w:sz w:val="28"/>
                      <w:szCs w:val="28"/>
                    </w:rPr>
                    <w:t>озраст (лет)</w:t>
                  </w:r>
                </w:p>
              </w:tc>
              <w:tc>
                <w:tcPr>
                  <w:tcW w:w="237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0F1FD2">
                    <w:rPr>
                      <w:rFonts w:ascii="Times New Roman" w:hAnsi="Times New Roman"/>
                      <w:sz w:val="28"/>
                      <w:szCs w:val="28"/>
                    </w:rPr>
                    <w:t>сего детей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     младшая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«Бабочки»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2-3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20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     вторая мл.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«Теремок»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3-4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20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     вторая мл.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«Цветочки»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3-4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20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     средняя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«Золотой ключик»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4-5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26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     старшая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«Золотая рыбка»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5-6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24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tabs>
                      <w:tab w:val="center" w:pos="1087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     старшая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«Крепыши»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5-6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23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     старшая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«Непоседы»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5-6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     средняя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«Звездочки»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4-5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24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     вторая мл.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«Колокольчики»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3-4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tabs>
                      <w:tab w:val="center" w:pos="1087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   средняя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«Смешарики»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4-5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   вторая мл.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«Тюльпанчики»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3-4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24</w:t>
                  </w:r>
                </w:p>
              </w:tc>
            </w:tr>
            <w:tr w:rsidR="001666E5" w:rsidTr="00E02CD7">
              <w:tc>
                <w:tcPr>
                  <w:tcW w:w="2392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   старшая</w:t>
                  </w:r>
                </w:p>
              </w:tc>
              <w:tc>
                <w:tcPr>
                  <w:tcW w:w="2819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«Семицветики»</w:t>
                  </w:r>
                </w:p>
              </w:tc>
              <w:tc>
                <w:tcPr>
                  <w:tcW w:w="1985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5-6</w:t>
                  </w:r>
                </w:p>
              </w:tc>
              <w:tc>
                <w:tcPr>
                  <w:tcW w:w="2375" w:type="dxa"/>
                </w:tcPr>
                <w:p w:rsidR="001666E5" w:rsidRPr="00AC18C0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C18C0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2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1666E5" w:rsidTr="00E02CD7">
              <w:tblPrEx>
                <w:tblLook w:val="0000"/>
              </w:tblPrEx>
              <w:trPr>
                <w:gridBefore w:val="2"/>
                <w:wBefore w:w="5211" w:type="dxa"/>
                <w:trHeight w:val="345"/>
              </w:trPr>
              <w:tc>
                <w:tcPr>
                  <w:tcW w:w="1980" w:type="dxa"/>
                </w:tcPr>
                <w:p w:rsidR="001666E5" w:rsidRDefault="001666E5" w:rsidP="00E02CD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Итого</w:t>
                  </w:r>
                </w:p>
              </w:tc>
              <w:tc>
                <w:tcPr>
                  <w:tcW w:w="2380" w:type="dxa"/>
                </w:tcPr>
                <w:p w:rsidR="001666E5" w:rsidRDefault="001666E5" w:rsidP="00E02CD7">
                  <w:pPr>
                    <w:ind w:left="5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283   воспит.</w:t>
                  </w:r>
                </w:p>
              </w:tc>
            </w:tr>
          </w:tbl>
          <w:p w:rsidR="001666E5" w:rsidRPr="000F1FD2" w:rsidRDefault="001666E5" w:rsidP="00E02CD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66E5" w:rsidRPr="00426792" w:rsidRDefault="001666E5" w:rsidP="00E02CD7">
            <w:pPr>
              <w:pStyle w:val="a3"/>
              <w:spacing w:line="360" w:lineRule="auto"/>
              <w:ind w:right="-285" w:firstLine="53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1" w:type="dxa"/>
          </w:tcPr>
          <w:p w:rsidR="001666E5" w:rsidRPr="00426792" w:rsidRDefault="001666E5" w:rsidP="00E02CD7">
            <w:pPr>
              <w:snapToGrid w:val="0"/>
              <w:spacing w:line="240" w:lineRule="auto"/>
              <w:ind w:right="-28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6E5" w:rsidRPr="00426792" w:rsidTr="00E02CD7">
        <w:trPr>
          <w:trHeight w:val="511"/>
        </w:trPr>
        <w:tc>
          <w:tcPr>
            <w:tcW w:w="944" w:type="dxa"/>
          </w:tcPr>
          <w:p w:rsidR="001666E5" w:rsidRPr="00426792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Pr="00E41371" w:rsidRDefault="001666E5" w:rsidP="00E02CD7">
            <w:pPr>
              <w:spacing w:line="360" w:lineRule="auto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1371">
              <w:rPr>
                <w:rFonts w:ascii="Times New Roman" w:hAnsi="Times New Roman"/>
                <w:b/>
                <w:sz w:val="28"/>
                <w:szCs w:val="28"/>
              </w:rPr>
              <w:t>Распределение воспитанников по группам здоровья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887"/>
              <w:gridCol w:w="2299"/>
              <w:gridCol w:w="1604"/>
              <w:gridCol w:w="1747"/>
              <w:gridCol w:w="1604"/>
              <w:gridCol w:w="1604"/>
            </w:tblGrid>
            <w:tr w:rsidR="001666E5" w:rsidRPr="005A3E13" w:rsidTr="00E02CD7">
              <w:trPr>
                <w:trHeight w:val="285"/>
              </w:trPr>
              <w:tc>
                <w:tcPr>
                  <w:tcW w:w="887" w:type="dxa"/>
                  <w:vMerge w:val="restart"/>
                </w:tcPr>
                <w:p w:rsidR="001666E5" w:rsidRPr="00DD0358" w:rsidRDefault="001666E5" w:rsidP="00E02CD7">
                  <w:pPr>
                    <w:spacing w:line="360" w:lineRule="auto"/>
                    <w:ind w:right="-285"/>
                    <w:jc w:val="both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DD0358"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</w:rPr>
                    <w:t xml:space="preserve">Год </w:t>
                  </w:r>
                </w:p>
              </w:tc>
              <w:tc>
                <w:tcPr>
                  <w:tcW w:w="2299" w:type="dxa"/>
                  <w:vMerge w:val="restart"/>
                </w:tcPr>
                <w:p w:rsidR="001666E5" w:rsidRPr="00D96E88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DD0358"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</w:rPr>
                    <w:t>Количество</w:t>
                  </w:r>
                </w:p>
                <w:p w:rsidR="001666E5" w:rsidRPr="00DD0358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</w:rPr>
                  </w:pPr>
                  <w:r w:rsidRPr="00DD0358"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</w:rPr>
                    <w:t>детей</w:t>
                  </w:r>
                </w:p>
              </w:tc>
              <w:tc>
                <w:tcPr>
                  <w:tcW w:w="6559" w:type="dxa"/>
                  <w:gridSpan w:val="4"/>
                </w:tcPr>
                <w:p w:rsidR="001666E5" w:rsidRPr="00DD0358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</w:pPr>
                  <w:r w:rsidRPr="00DD0358">
                    <w:rPr>
                      <w:rFonts w:ascii="Times New Roman" w:hAnsi="Times New Roman"/>
                      <w:i/>
                      <w:iCs/>
                      <w:sz w:val="26"/>
                      <w:szCs w:val="26"/>
                    </w:rPr>
                    <w:t>Группы здоровья</w:t>
                  </w:r>
                </w:p>
              </w:tc>
            </w:tr>
            <w:tr w:rsidR="001666E5" w:rsidRPr="005A3E13" w:rsidTr="00E02CD7">
              <w:trPr>
                <w:trHeight w:val="285"/>
              </w:trPr>
              <w:tc>
                <w:tcPr>
                  <w:tcW w:w="887" w:type="dxa"/>
                  <w:vMerge/>
                </w:tcPr>
                <w:p w:rsidR="001666E5" w:rsidRPr="00B95E2F" w:rsidRDefault="001666E5" w:rsidP="00E02CD7">
                  <w:pPr>
                    <w:spacing w:line="360" w:lineRule="auto"/>
                    <w:ind w:right="-285"/>
                    <w:jc w:val="both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299" w:type="dxa"/>
                  <w:vMerge/>
                </w:tcPr>
                <w:p w:rsidR="001666E5" w:rsidRPr="00B95E2F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4" w:type="dxa"/>
                </w:tcPr>
                <w:p w:rsidR="001666E5" w:rsidRPr="00D96E88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  <w:lang w:val="en-US"/>
                    </w:rPr>
                    <w:t>I</w:t>
                  </w:r>
                </w:p>
              </w:tc>
              <w:tc>
                <w:tcPr>
                  <w:tcW w:w="1747" w:type="dxa"/>
                </w:tcPr>
                <w:p w:rsidR="001666E5" w:rsidRPr="00D96E88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  <w:lang w:val="en-US"/>
                    </w:rPr>
                    <w:t>II</w:t>
                  </w:r>
                </w:p>
              </w:tc>
              <w:tc>
                <w:tcPr>
                  <w:tcW w:w="1604" w:type="dxa"/>
                </w:tcPr>
                <w:p w:rsidR="001666E5" w:rsidRPr="00D96E88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  <w:lang w:val="en-US"/>
                    </w:rPr>
                    <w:t>III</w:t>
                  </w:r>
                </w:p>
              </w:tc>
              <w:tc>
                <w:tcPr>
                  <w:tcW w:w="1604" w:type="dxa"/>
                </w:tcPr>
                <w:p w:rsidR="001666E5" w:rsidRPr="00D96E88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 w:rsidRPr="00B95E2F">
                    <w:rPr>
                      <w:rFonts w:ascii="Times New Roman" w:hAnsi="Times New Roman"/>
                      <w:iCs/>
                      <w:sz w:val="26"/>
                      <w:szCs w:val="26"/>
                      <w:lang w:val="en-US"/>
                    </w:rPr>
                    <w:t>IV</w:t>
                  </w:r>
                </w:p>
              </w:tc>
            </w:tr>
            <w:tr w:rsidR="001666E5" w:rsidRPr="005A3E13" w:rsidTr="00E02CD7">
              <w:tc>
                <w:tcPr>
                  <w:tcW w:w="887" w:type="dxa"/>
                </w:tcPr>
                <w:p w:rsidR="001666E5" w:rsidRPr="00DF239F" w:rsidRDefault="001666E5" w:rsidP="00E02CD7">
                  <w:pPr>
                    <w:spacing w:line="360" w:lineRule="auto"/>
                    <w:ind w:right="-285"/>
                    <w:jc w:val="both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iCs/>
                      <w:sz w:val="26"/>
                      <w:szCs w:val="26"/>
                    </w:rPr>
                    <w:t>2020г.</w:t>
                  </w:r>
                </w:p>
              </w:tc>
              <w:tc>
                <w:tcPr>
                  <w:tcW w:w="2299" w:type="dxa"/>
                </w:tcPr>
                <w:p w:rsidR="001666E5" w:rsidRPr="00D96E88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4" w:type="dxa"/>
                </w:tcPr>
                <w:p w:rsidR="001666E5" w:rsidRPr="00B95E2F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:rsidR="001666E5" w:rsidRPr="00B95E2F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4" w:type="dxa"/>
                </w:tcPr>
                <w:p w:rsidR="001666E5" w:rsidRPr="00B95E2F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604" w:type="dxa"/>
                </w:tcPr>
                <w:p w:rsidR="001666E5" w:rsidRPr="00B95E2F" w:rsidRDefault="001666E5" w:rsidP="00E02CD7">
                  <w:pPr>
                    <w:spacing w:line="360" w:lineRule="auto"/>
                    <w:ind w:right="-285"/>
                    <w:jc w:val="center"/>
                    <w:rPr>
                      <w:rFonts w:ascii="Times New Roman" w:hAnsi="Times New Roman"/>
                      <w:iCs/>
                      <w:sz w:val="26"/>
                      <w:szCs w:val="26"/>
                    </w:rPr>
                  </w:pPr>
                </w:p>
              </w:tc>
            </w:tr>
          </w:tbl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66E5" w:rsidRPr="00741CB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41CB9">
              <w:rPr>
                <w:rFonts w:ascii="Times New Roman" w:hAnsi="Times New Roman"/>
                <w:b/>
                <w:sz w:val="28"/>
                <w:szCs w:val="28"/>
              </w:rPr>
              <w:t>Структура хронических форм патологии у воспитанников</w:t>
            </w:r>
          </w:p>
          <w:tbl>
            <w:tblPr>
              <w:tblW w:w="9720" w:type="dxa"/>
              <w:tblInd w:w="108" w:type="dxa"/>
              <w:tblLook w:val="0000"/>
            </w:tblPr>
            <w:tblGrid>
              <w:gridCol w:w="3514"/>
              <w:gridCol w:w="3685"/>
              <w:gridCol w:w="2521"/>
            </w:tblGrid>
            <w:tr w:rsidR="001666E5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8876FC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Формы патологии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8876FC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Количество детей  с хроническими заболеваниями</w:t>
                  </w: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210"/>
                    <w:snapToGrid w:val="0"/>
                    <w:ind w:right="-285" w:firstLine="0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8876FC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% от общего количества детей</w:t>
                  </w:r>
                </w:p>
              </w:tc>
            </w:tr>
            <w:tr w:rsidR="001666E5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876FC">
                    <w:rPr>
                      <w:rFonts w:ascii="Times New Roman" w:hAnsi="Times New Roman"/>
                      <w:sz w:val="24"/>
                      <w:szCs w:val="24"/>
                    </w:rPr>
                    <w:t>Заболевания желудочно-кишечного тракта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66E5" w:rsidRDefault="001666E5" w:rsidP="00E02CD7">
                  <w:pPr>
                    <w:pStyle w:val="210"/>
                    <w:snapToGrid w:val="0"/>
                    <w:ind w:right="-285" w:firstLine="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1666E5" w:rsidRPr="008876FC" w:rsidTr="00E02CD7">
              <w:trPr>
                <w:trHeight w:val="853"/>
              </w:trPr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1"/>
                    <w:widowControl w:val="0"/>
                    <w:tabs>
                      <w:tab w:val="left" w:pos="0"/>
                    </w:tabs>
                    <w:suppressAutoHyphens/>
                    <w:snapToGrid w:val="0"/>
                    <w:ind w:right="-285"/>
                    <w:rPr>
                      <w:rFonts w:ascii="Times New Roman" w:hAnsi="Times New Roman" w:cs="Times New Roman"/>
                      <w:b w:val="0"/>
                      <w:color w:val="auto"/>
                      <w:sz w:val="26"/>
                      <w:szCs w:val="26"/>
                    </w:rPr>
                  </w:pPr>
                  <w:r w:rsidRPr="008876FC">
                    <w:rPr>
                      <w:b w:val="0"/>
                      <w:color w:val="auto"/>
                      <w:sz w:val="24"/>
                      <w:szCs w:val="24"/>
                    </w:rPr>
                    <w:t>Заболевания сердечно-сосудистой системы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1666E5" w:rsidRPr="008876FC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1"/>
                    <w:tabs>
                      <w:tab w:val="left" w:pos="0"/>
                    </w:tabs>
                    <w:snapToGrid w:val="0"/>
                    <w:ind w:right="-285"/>
                    <w:jc w:val="both"/>
                    <w:rPr>
                      <w:b w:val="0"/>
                      <w:color w:val="auto"/>
                      <w:sz w:val="24"/>
                      <w:szCs w:val="24"/>
                    </w:rPr>
                  </w:pPr>
                  <w:r w:rsidRPr="008876FC">
                    <w:rPr>
                      <w:b w:val="0"/>
                      <w:color w:val="auto"/>
                      <w:sz w:val="24"/>
                      <w:szCs w:val="24"/>
                    </w:rPr>
                    <w:t>Заболевания нервной системы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1666E5" w:rsidRPr="008876FC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1"/>
                    <w:tabs>
                      <w:tab w:val="left" w:pos="0"/>
                    </w:tabs>
                    <w:snapToGrid w:val="0"/>
                    <w:ind w:right="-285"/>
                    <w:jc w:val="both"/>
                    <w:rPr>
                      <w:b w:val="0"/>
                      <w:color w:val="auto"/>
                      <w:sz w:val="24"/>
                      <w:szCs w:val="24"/>
                    </w:rPr>
                  </w:pPr>
                  <w:r w:rsidRPr="008876FC">
                    <w:rPr>
                      <w:b w:val="0"/>
                      <w:color w:val="auto"/>
                      <w:sz w:val="24"/>
                      <w:szCs w:val="24"/>
                    </w:rPr>
                    <w:t>Заболевания органов дыхания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1666E5" w:rsidRPr="008876FC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1"/>
                    <w:tabs>
                      <w:tab w:val="left" w:pos="0"/>
                    </w:tabs>
                    <w:snapToGrid w:val="0"/>
                    <w:ind w:right="-285"/>
                    <w:jc w:val="both"/>
                    <w:rPr>
                      <w:b w:val="0"/>
                      <w:color w:val="auto"/>
                      <w:sz w:val="24"/>
                      <w:szCs w:val="24"/>
                    </w:rPr>
                  </w:pPr>
                  <w:r w:rsidRPr="008876FC">
                    <w:rPr>
                      <w:b w:val="0"/>
                      <w:color w:val="auto"/>
                      <w:sz w:val="24"/>
                      <w:szCs w:val="24"/>
                    </w:rPr>
                    <w:t>Заболевания крови и кроветворной системы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1666E5" w:rsidRPr="008876FC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1"/>
                    <w:tabs>
                      <w:tab w:val="left" w:pos="0"/>
                    </w:tabs>
                    <w:snapToGrid w:val="0"/>
                    <w:ind w:right="-285"/>
                    <w:rPr>
                      <w:b w:val="0"/>
                      <w:color w:val="auto"/>
                      <w:sz w:val="24"/>
                      <w:szCs w:val="24"/>
                    </w:rPr>
                  </w:pPr>
                  <w:r w:rsidRPr="008876FC">
                    <w:rPr>
                      <w:b w:val="0"/>
                      <w:color w:val="auto"/>
                      <w:sz w:val="24"/>
                      <w:szCs w:val="24"/>
                    </w:rPr>
                    <w:t>Заболевания костно-мышечной системы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1666E5" w:rsidRPr="008876FC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1"/>
                    <w:tabs>
                      <w:tab w:val="left" w:pos="0"/>
                    </w:tabs>
                    <w:snapToGrid w:val="0"/>
                    <w:ind w:right="-285"/>
                    <w:jc w:val="both"/>
                    <w:rPr>
                      <w:color w:val="auto"/>
                      <w:sz w:val="24"/>
                      <w:szCs w:val="24"/>
                    </w:rPr>
                  </w:pPr>
                  <w:r w:rsidRPr="008876FC">
                    <w:rPr>
                      <w:b w:val="0"/>
                      <w:color w:val="auto"/>
                      <w:sz w:val="24"/>
                      <w:szCs w:val="24"/>
                    </w:rPr>
                    <w:t>Заболевание ЛОР органов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1666E5" w:rsidRPr="008876FC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1"/>
                    <w:tabs>
                      <w:tab w:val="left" w:pos="0"/>
                    </w:tabs>
                    <w:snapToGrid w:val="0"/>
                    <w:ind w:right="-285"/>
                    <w:jc w:val="both"/>
                    <w:rPr>
                      <w:sz w:val="24"/>
                      <w:szCs w:val="24"/>
                    </w:rPr>
                  </w:pPr>
                  <w:r w:rsidRPr="008876FC">
                    <w:rPr>
                      <w:b w:val="0"/>
                      <w:color w:val="auto"/>
                      <w:sz w:val="24"/>
                      <w:szCs w:val="24"/>
                    </w:rPr>
                    <w:t>Заболевание глаз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  <w:tr w:rsidR="001666E5" w:rsidRPr="008876FC" w:rsidTr="00E02CD7"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pStyle w:val="1"/>
                    <w:tabs>
                      <w:tab w:val="left" w:pos="0"/>
                    </w:tabs>
                    <w:snapToGrid w:val="0"/>
                    <w:ind w:right="-285"/>
                    <w:jc w:val="both"/>
                  </w:pPr>
                  <w:r w:rsidRPr="008876FC">
                    <w:rPr>
                      <w:color w:val="auto"/>
                      <w:sz w:val="26"/>
                      <w:szCs w:val="26"/>
                    </w:rPr>
                    <w:t>Всего заболеваний</w:t>
                  </w:r>
                </w:p>
              </w:tc>
              <w:tc>
                <w:tcPr>
                  <w:tcW w:w="36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666E5" w:rsidRPr="008876FC" w:rsidRDefault="001666E5" w:rsidP="00E02CD7">
                  <w:pPr>
                    <w:snapToGrid w:val="0"/>
                    <w:ind w:right="-28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1666E5" w:rsidRPr="00426792" w:rsidRDefault="001666E5" w:rsidP="00E02CD7">
            <w:pPr>
              <w:autoSpaceDE w:val="0"/>
              <w:autoSpaceDN w:val="0"/>
              <w:adjustRightInd w:val="0"/>
              <w:spacing w:after="0" w:line="240" w:lineRule="auto"/>
              <w:ind w:left="885"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1666E5" w:rsidRPr="00426792" w:rsidRDefault="001666E5" w:rsidP="00E02CD7">
            <w:pPr>
              <w:snapToGrid w:val="0"/>
              <w:spacing w:line="240" w:lineRule="auto"/>
              <w:ind w:right="-28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6E5" w:rsidRPr="00426792" w:rsidTr="00E02CD7">
        <w:trPr>
          <w:trHeight w:val="832"/>
        </w:trPr>
        <w:tc>
          <w:tcPr>
            <w:tcW w:w="944" w:type="dxa"/>
          </w:tcPr>
          <w:p w:rsidR="001666E5" w:rsidRPr="00426792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Pr="00426792" w:rsidRDefault="001666E5" w:rsidP="00E02CD7">
            <w:pPr>
              <w:autoSpaceDE w:val="0"/>
              <w:autoSpaceDN w:val="0"/>
              <w:adjustRightInd w:val="0"/>
              <w:spacing w:line="240" w:lineRule="auto"/>
              <w:ind w:left="885"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1666E5" w:rsidRPr="00426792" w:rsidRDefault="001666E5" w:rsidP="00E02CD7">
            <w:pPr>
              <w:snapToGrid w:val="0"/>
              <w:spacing w:line="240" w:lineRule="auto"/>
              <w:ind w:right="-28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6E5" w:rsidRPr="00426792" w:rsidTr="00E02CD7">
        <w:trPr>
          <w:trHeight w:val="523"/>
        </w:trPr>
        <w:tc>
          <w:tcPr>
            <w:tcW w:w="944" w:type="dxa"/>
          </w:tcPr>
          <w:p w:rsidR="001666E5" w:rsidRPr="00426792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Default="001666E5" w:rsidP="00E02CD7">
            <w:pPr>
              <w:tabs>
                <w:tab w:val="left" w:pos="180"/>
                <w:tab w:val="center" w:pos="4677"/>
              </w:tabs>
              <w:spacing w:after="0" w:line="720" w:lineRule="auto"/>
              <w:ind w:left="181"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Качественные характеристики педагогических кадров</w:t>
            </w:r>
          </w:p>
          <w:p w:rsidR="001666E5" w:rsidRDefault="001666E5" w:rsidP="00E02CD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В ДОУ создан коллектив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квалифицированных творческих</w:t>
            </w:r>
            <w:r w:rsidRPr="000F1FD2">
              <w:rPr>
                <w:rFonts w:ascii="Times New Roman" w:hAnsi="Times New Roman"/>
                <w:sz w:val="28"/>
                <w:szCs w:val="28"/>
              </w:rPr>
              <w:br/>
              <w:t>педагогов. Всег</w:t>
            </w:r>
            <w:r>
              <w:rPr>
                <w:rFonts w:ascii="Times New Roman" w:hAnsi="Times New Roman"/>
                <w:sz w:val="28"/>
                <w:szCs w:val="28"/>
              </w:rPr>
              <w:t>о в ДОУ трудятся 38 педагогов.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Образовательный процесс  в МК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 xml:space="preserve">ДОУ «Детский сад №3 «Бекенез»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F1FD2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беспечивают </w:t>
            </w:r>
          </w:p>
          <w:p w:rsidR="001666E5" w:rsidRDefault="001666E5" w:rsidP="00E02C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следующие педагоги: </w:t>
            </w:r>
          </w:p>
          <w:p w:rsidR="001666E5" w:rsidRDefault="001666E5" w:rsidP="00E02C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527"/>
              <w:gridCol w:w="2585"/>
              <w:gridCol w:w="1728"/>
              <w:gridCol w:w="1861"/>
              <w:gridCol w:w="1560"/>
              <w:gridCol w:w="1451"/>
            </w:tblGrid>
            <w:tr w:rsidR="001666E5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469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469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</w:t>
                  </w:r>
                  <w:r w:rsidRPr="00D469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олжность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</w:t>
                  </w:r>
                  <w:r w:rsidRPr="00D469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бразование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</w:t>
                  </w:r>
                  <w:r w:rsidRPr="00D469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атегория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</w:t>
                  </w:r>
                  <w:r w:rsidRPr="00D4690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таж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Ильясова Лимуният Ибнуяминовна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Заведующая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Атаева Руксанат Ибнуяминовна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Зам. Завед. по АХЧ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н/высшее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Киявова Альбина Тажутдиновна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Старший 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Капурова Муслимат Капуровна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Мурзаева Аймесей Абдулганипаевна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н/высшее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Ильясова Нурият Магомедмурадовна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Алиева Зумруд Шихаевна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Абдуллагатова Русияханум Саадуллаевна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н/ 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б/к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Арсланханова Дина Набиюллаевна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вторая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Изамутдинова Мариям Магомедмурадовна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Карабузакова Патиматзахра Муталимовна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Гаджиева Кизайбат Абуевна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Османова Салидат Изамутдиновна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б/к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Исрапилова Нарият Сахаватовна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Гаджиева Шекерханум Кахрумановна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вторая</w:t>
                  </w:r>
                </w:p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Заирбекова Гезел Абакаровна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Джамавова Аида Бадрутдиновна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Парзавова Райсанат Мингажутдиновна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б/к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Бабатова Зайният Валимагомедовна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Михратова Заира Ильясовна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вторая</w:t>
                  </w:r>
                </w:p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Кахруманова Махружат Багаутдиновна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Гаджиева Губайдат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Джалалутдиновна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среднее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21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23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Гамидова Умукусюм Магомедтагировна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Казакмурзаева Гулиярханум Магомедгаджиевна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Вагабова Сакинат Магомедзагировна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вторая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Мутагирова Джаминат Аманатовна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Ильясова Дайгибат Махражутдиновна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вторая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Кочакаева Патимат Габилляевна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неполное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Мурадова Марина Гаджиевна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психолог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первая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Курбанова Зумруд Каппаровна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психолог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Абдуллаева Мадина Ибрагимовна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психолог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Пайзуллаева Саида Асадуллаевна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музык.рук.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вторая </w:t>
                  </w: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Далгатова Эльмира Исаевна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музык.рук.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Мурзаева Гулженнет Гаджиевна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музык.рук.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среднее специальное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б/к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Исрапилова Нарият Сахаватовна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музык.рук.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Нуритдинова Аминат Камаловна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Физ.инструк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вторая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Гаджиева Асият Идрисовна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логопед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вторая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666E5" w:rsidRPr="00D46906" w:rsidTr="00E02CD7">
              <w:tc>
                <w:tcPr>
                  <w:tcW w:w="527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85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Агаева У.Б.</w:t>
                  </w:r>
                </w:p>
              </w:tc>
              <w:tc>
                <w:tcPr>
                  <w:tcW w:w="1728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логопед</w:t>
                  </w:r>
                </w:p>
              </w:tc>
              <w:tc>
                <w:tcPr>
                  <w:tcW w:w="186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560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вторая</w:t>
                  </w:r>
                </w:p>
              </w:tc>
              <w:tc>
                <w:tcPr>
                  <w:tcW w:w="1451" w:type="dxa"/>
                </w:tcPr>
                <w:p w:rsidR="001666E5" w:rsidRPr="00D46906" w:rsidRDefault="001666E5" w:rsidP="00E02C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46906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1666E5" w:rsidRPr="00C44667" w:rsidRDefault="001666E5" w:rsidP="00E02CD7">
            <w:pPr>
              <w:tabs>
                <w:tab w:val="left" w:pos="3000"/>
              </w:tabs>
              <w:spacing w:after="0"/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6906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Социальный паспорт МКД</w:t>
            </w:r>
            <w:r w:rsidRPr="00C44667">
              <w:rPr>
                <w:rFonts w:ascii="Times New Roman" w:hAnsi="Times New Roman"/>
                <w:b/>
                <w:sz w:val="28"/>
                <w:szCs w:val="28"/>
              </w:rPr>
              <w:t>ОУ</w:t>
            </w:r>
          </w:p>
          <w:tbl>
            <w:tblPr>
              <w:tblpPr w:leftFromText="180" w:rightFromText="180" w:vertAnchor="text" w:horzAnchor="page" w:tblpX="1705" w:tblpY="369"/>
              <w:tblW w:w="73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704"/>
              <w:gridCol w:w="3969"/>
              <w:gridCol w:w="1418"/>
              <w:gridCol w:w="1296"/>
            </w:tblGrid>
            <w:tr w:rsidR="001666E5" w:rsidRPr="00FC230B" w:rsidTr="00E02CD7">
              <w:trPr>
                <w:trHeight w:val="360"/>
              </w:trPr>
              <w:tc>
                <w:tcPr>
                  <w:tcW w:w="704" w:type="dxa"/>
                  <w:vMerge w:val="restart"/>
                </w:tcPr>
                <w:p w:rsidR="001666E5" w:rsidRPr="00A404F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404F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  <w:p w:rsidR="001666E5" w:rsidRPr="00A404F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404F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3969" w:type="dxa"/>
                  <w:vMerge w:val="restart"/>
                </w:tcPr>
                <w:p w:rsidR="001666E5" w:rsidRPr="00A404F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 </w:t>
                  </w:r>
                  <w:r w:rsidRPr="00A404F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714" w:type="dxa"/>
                  <w:gridSpan w:val="2"/>
                </w:tcPr>
                <w:p w:rsidR="001666E5" w:rsidRPr="00A404F5" w:rsidRDefault="001666E5" w:rsidP="00E02CD7">
                  <w:pPr>
                    <w:spacing w:after="0" w:line="240" w:lineRule="auto"/>
                    <w:ind w:right="-28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 01.09.2016</w:t>
                  </w:r>
                </w:p>
              </w:tc>
            </w:tr>
            <w:tr w:rsidR="001666E5" w:rsidRPr="00FC230B" w:rsidTr="00E02CD7">
              <w:trPr>
                <w:trHeight w:val="334"/>
              </w:trPr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1666E5" w:rsidRPr="00A87D52" w:rsidRDefault="001666E5" w:rsidP="00E02CD7">
                  <w:pPr>
                    <w:spacing w:after="0" w:line="240" w:lineRule="auto"/>
                    <w:ind w:right="-28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87D5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1296" w:type="dxa"/>
                </w:tcPr>
                <w:p w:rsidR="001666E5" w:rsidRPr="00A87D52" w:rsidRDefault="001666E5" w:rsidP="00E02CD7">
                  <w:pPr>
                    <w:spacing w:after="0" w:line="240" w:lineRule="auto"/>
                    <w:ind w:right="-28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87D5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666E5" w:rsidRPr="00FC230B" w:rsidTr="00E02CD7">
              <w:tc>
                <w:tcPr>
                  <w:tcW w:w="704" w:type="dxa"/>
                  <w:vMerge w:val="restart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Всего семей: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Из них:                      полных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tabs>
                      <w:tab w:val="center" w:pos="1452"/>
                      <w:tab w:val="right" w:pos="2904"/>
                    </w:tabs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неполных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многодетных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инвалидов (родителей)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неблагополучных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группы риска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участники локальных войн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малообеспеченные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 w:val="restart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Социальный состав: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служащие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рабочие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ИТР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предприне</w:t>
                  </w: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матели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неработающие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rPr>
                <w:trHeight w:val="232"/>
              </w:trPr>
              <w:tc>
                <w:tcPr>
                  <w:tcW w:w="704" w:type="dxa"/>
                  <w:vMerge w:val="restart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969" w:type="dxa"/>
                </w:tcPr>
                <w:p w:rsidR="001666E5" w:rsidRPr="0082181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821815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Образовательный ценз: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высшее образование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средне-специальное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Среднее (общее)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c>
                <w:tcPr>
                  <w:tcW w:w="704" w:type="dxa"/>
                  <w:vMerge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C230B">
                    <w:rPr>
                      <w:rFonts w:ascii="Times New Roman" w:hAnsi="Times New Roman"/>
                      <w:sz w:val="24"/>
                      <w:szCs w:val="24"/>
                    </w:rPr>
                    <w:t>9 классов</w:t>
                  </w:r>
                </w:p>
              </w:tc>
              <w:tc>
                <w:tcPr>
                  <w:tcW w:w="1418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666E5" w:rsidRPr="00FC230B" w:rsidTr="00E02CD7">
              <w:trPr>
                <w:trHeight w:val="351"/>
              </w:trPr>
              <w:tc>
                <w:tcPr>
                  <w:tcW w:w="4673" w:type="dxa"/>
                  <w:gridSpan w:val="2"/>
                </w:tcPr>
                <w:p w:rsidR="001666E5" w:rsidRPr="00DE28B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E28B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Всего родителей</w:t>
                  </w:r>
                </w:p>
              </w:tc>
              <w:tc>
                <w:tcPr>
                  <w:tcW w:w="1418" w:type="dxa"/>
                </w:tcPr>
                <w:p w:rsidR="001666E5" w:rsidRPr="00DE28B5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1666E5" w:rsidRPr="00FC230B" w:rsidRDefault="001666E5" w:rsidP="00E02CD7">
                  <w:pPr>
                    <w:spacing w:after="0" w:line="240" w:lineRule="auto"/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666E5" w:rsidRPr="006A6819" w:rsidRDefault="001666E5" w:rsidP="00E02CD7">
            <w:pPr>
              <w:tabs>
                <w:tab w:val="left" w:pos="3000"/>
              </w:tabs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  <w:p w:rsidR="001666E5" w:rsidRPr="00426792" w:rsidRDefault="001666E5" w:rsidP="00E02CD7">
            <w:pPr>
              <w:tabs>
                <w:tab w:val="left" w:pos="180"/>
                <w:tab w:val="center" w:pos="4677"/>
              </w:tabs>
              <w:spacing w:after="0" w:line="720" w:lineRule="auto"/>
              <w:ind w:left="181" w:right="-2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1666E5" w:rsidRPr="00426792" w:rsidRDefault="001666E5" w:rsidP="00E02CD7">
            <w:pPr>
              <w:snapToGrid w:val="0"/>
              <w:spacing w:line="240" w:lineRule="auto"/>
              <w:ind w:right="-28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6E5" w:rsidRPr="00426792" w:rsidTr="00E02CD7">
        <w:trPr>
          <w:trHeight w:val="511"/>
        </w:trPr>
        <w:tc>
          <w:tcPr>
            <w:tcW w:w="944" w:type="dxa"/>
          </w:tcPr>
          <w:p w:rsidR="001666E5" w:rsidRPr="00426792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Pr="00426792" w:rsidRDefault="001666E5" w:rsidP="00E02CD7">
            <w:pPr>
              <w:tabs>
                <w:tab w:val="left" w:pos="180"/>
                <w:tab w:val="center" w:pos="4677"/>
              </w:tabs>
              <w:spacing w:before="240" w:line="240" w:lineRule="auto"/>
              <w:ind w:left="181" w:right="-2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1666E5" w:rsidRPr="00426792" w:rsidRDefault="001666E5" w:rsidP="00E02CD7">
            <w:pPr>
              <w:snapToGrid w:val="0"/>
              <w:spacing w:line="240" w:lineRule="auto"/>
              <w:ind w:right="-28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6E5" w:rsidRPr="00426792" w:rsidTr="00E02CD7">
        <w:trPr>
          <w:trHeight w:val="523"/>
        </w:trPr>
        <w:tc>
          <w:tcPr>
            <w:tcW w:w="944" w:type="dxa"/>
          </w:tcPr>
          <w:p w:rsidR="001666E5" w:rsidRPr="00426792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1666E5" w:rsidRDefault="001666E5" w:rsidP="00E02CD7">
            <w:pPr>
              <w:tabs>
                <w:tab w:val="left" w:pos="180"/>
                <w:tab w:val="center" w:pos="4677"/>
              </w:tabs>
              <w:spacing w:before="240" w:line="360" w:lineRule="auto"/>
              <w:ind w:left="181" w:right="17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1.4</w:t>
            </w:r>
            <w:r w:rsidRPr="00C8512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Планируемы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 результаты освоения программы</w:t>
            </w:r>
          </w:p>
          <w:p w:rsidR="001666E5" w:rsidRPr="001D6ADD" w:rsidRDefault="001666E5" w:rsidP="00E02CD7">
            <w:pPr>
              <w:spacing w:line="360" w:lineRule="auto"/>
              <w:ind w:right="175"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ориентиры в образовательной программе выделены по пяти образовательным областям в соответствии с ФГОС дошкольного образования.</w:t>
            </w:r>
          </w:p>
          <w:p w:rsidR="001666E5" w:rsidRDefault="001666E5" w:rsidP="00E02CD7">
            <w:pPr>
              <w:spacing w:line="360" w:lineRule="auto"/>
              <w:ind w:left="851"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8722DB">
              <w:rPr>
                <w:rFonts w:ascii="Times New Roman" w:hAnsi="Times New Roman"/>
                <w:b/>
                <w:sz w:val="28"/>
                <w:szCs w:val="28"/>
              </w:rPr>
              <w:t>озрастные характеристики возможных достижений ребенка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364"/>
              <w:gridCol w:w="2875"/>
              <w:gridCol w:w="4540"/>
            </w:tblGrid>
            <w:tr w:rsidR="001666E5" w:rsidRPr="008E541A" w:rsidTr="00E02CD7">
              <w:tc>
                <w:tcPr>
                  <w:tcW w:w="2190" w:type="dxa"/>
                  <w:vMerge w:val="restart"/>
                </w:tcPr>
                <w:p w:rsidR="001666E5" w:rsidRPr="008E541A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О</w:t>
                  </w:r>
                  <w:r w:rsidRPr="008E541A">
                    <w:rPr>
                      <w:rFonts w:ascii="Times New Roman" w:hAnsi="Times New Roman"/>
                      <w:b/>
                      <w:sz w:val="24"/>
                    </w:rPr>
                    <w:t>бразовательные области (направления)</w:t>
                  </w:r>
                </w:p>
              </w:tc>
              <w:tc>
                <w:tcPr>
                  <w:tcW w:w="7555" w:type="dxa"/>
                  <w:gridSpan w:val="2"/>
                </w:tcPr>
                <w:p w:rsidR="001666E5" w:rsidRPr="008E541A" w:rsidRDefault="001666E5" w:rsidP="00E02CD7">
                  <w:pPr>
                    <w:spacing w:line="360" w:lineRule="auto"/>
                    <w:ind w:right="175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Ц</w:t>
                  </w:r>
                  <w:r w:rsidRPr="008E541A">
                    <w:rPr>
                      <w:rFonts w:ascii="Times New Roman" w:hAnsi="Times New Roman"/>
                      <w:b/>
                      <w:sz w:val="24"/>
                    </w:rPr>
                    <w:t>елевые ориентиры</w:t>
                  </w:r>
                </w:p>
              </w:tc>
            </w:tr>
            <w:tr w:rsidR="001666E5" w:rsidRPr="008E541A" w:rsidTr="00E02CD7">
              <w:tc>
                <w:tcPr>
                  <w:tcW w:w="2190" w:type="dxa"/>
                  <w:vMerge/>
                </w:tcPr>
                <w:p w:rsidR="001666E5" w:rsidRPr="008E541A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3197" w:type="dxa"/>
                </w:tcPr>
                <w:p w:rsidR="001666E5" w:rsidRPr="008E541A" w:rsidRDefault="001666E5" w:rsidP="00E02CD7">
                  <w:pPr>
                    <w:spacing w:line="360" w:lineRule="auto"/>
                    <w:ind w:right="175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8E541A">
                    <w:rPr>
                      <w:rFonts w:ascii="Times New Roman" w:hAnsi="Times New Roman"/>
                      <w:b/>
                      <w:sz w:val="24"/>
                    </w:rPr>
                    <w:t>ранний возраст</w:t>
                  </w:r>
                </w:p>
              </w:tc>
              <w:tc>
                <w:tcPr>
                  <w:tcW w:w="4358" w:type="dxa"/>
                </w:tcPr>
                <w:p w:rsidR="001666E5" w:rsidRPr="008E541A" w:rsidRDefault="001666E5" w:rsidP="00E02CD7">
                  <w:pPr>
                    <w:spacing w:line="360" w:lineRule="auto"/>
                    <w:ind w:right="175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8E541A">
                    <w:rPr>
                      <w:rFonts w:ascii="Times New Roman" w:hAnsi="Times New Roman"/>
                      <w:b/>
                      <w:sz w:val="24"/>
                    </w:rPr>
                    <w:t>дошкольный возраст</w:t>
                  </w:r>
                </w:p>
              </w:tc>
            </w:tr>
            <w:tr w:rsidR="001666E5" w:rsidRPr="00312E19" w:rsidTr="00E02CD7">
              <w:tc>
                <w:tcPr>
                  <w:tcW w:w="2190" w:type="dxa"/>
                </w:tcPr>
                <w:p w:rsidR="001666E5" w:rsidRPr="00AF31CD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 w:rsidRPr="00AF31CD">
                    <w:rPr>
                      <w:rFonts w:ascii="Times New Roman" w:hAnsi="Times New Roman"/>
                      <w:b/>
                      <w:i/>
                      <w:sz w:val="24"/>
                    </w:rPr>
                    <w:t>Социально- коммуникативное развитие</w:t>
                  </w:r>
                </w:p>
              </w:tc>
              <w:tc>
                <w:tcPr>
                  <w:tcW w:w="3197" w:type="dxa"/>
                </w:tcPr>
                <w:p w:rsidR="001666E5" w:rsidRPr="00312E19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2E19">
                    <w:rPr>
                      <w:rFonts w:ascii="Times New Roman" w:hAnsi="Times New Roman"/>
                      <w:sz w:val="24"/>
                      <w:szCs w:val="24"/>
                    </w:rPr>
      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</w:t>
                  </w:r>
                  <w:r w:rsidRPr="00312E1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интерес к сверстникам, наблюдает за их действиями и подражает им.   </w:t>
                  </w:r>
                </w:p>
              </w:tc>
              <w:tc>
                <w:tcPr>
                  <w:tcW w:w="4358" w:type="dxa"/>
                </w:tcPr>
                <w:p w:rsidR="001666E5" w:rsidRPr="00312E19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2E1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Способен договариваться, учитывать интересы и </w:t>
                  </w:r>
                  <w:r w:rsidRPr="00312E1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со взрослыми и сверстниками, может соблюдать правила безопасного поведения и личной гигиены.  </w:t>
                  </w:r>
                  <w:r w:rsidRPr="00312E1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      </w:r>
                </w:p>
              </w:tc>
            </w:tr>
            <w:tr w:rsidR="001666E5" w:rsidRPr="008E541A" w:rsidTr="00E02CD7">
              <w:tc>
                <w:tcPr>
                  <w:tcW w:w="2190" w:type="dxa"/>
                </w:tcPr>
                <w:p w:rsidR="001666E5" w:rsidRPr="00AF31CD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 w:rsidRPr="00AF31CD">
                    <w:rPr>
                      <w:rFonts w:ascii="Times New Roman" w:hAnsi="Times New Roman"/>
                      <w:b/>
                      <w:i/>
                      <w:sz w:val="24"/>
                    </w:rPr>
                    <w:lastRenderedPageBreak/>
                    <w:t>Познавательное развитие</w:t>
                  </w:r>
                </w:p>
              </w:tc>
              <w:tc>
                <w:tcPr>
                  <w:tcW w:w="3197" w:type="dxa"/>
                </w:tcPr>
                <w:p w:rsidR="001666E5" w:rsidRPr="00182533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182533">
                    <w:rPr>
                      <w:rFonts w:ascii="Times New Roman" w:hAnsi="Times New Roman"/>
                      <w:sz w:val="24"/>
                    </w:rPr>
                    <w:t>Ребенок интересуется окружающими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182533">
                    <w:rPr>
                      <w:rFonts w:ascii="Times New Roman" w:hAnsi="Times New Roman"/>
                      <w:sz w:val="24"/>
                    </w:rPr>
                    <w:t>предметами и активно действует с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ними. Э</w:t>
                  </w:r>
                  <w:r w:rsidRPr="00182533">
                    <w:rPr>
                      <w:rFonts w:ascii="Times New Roman" w:hAnsi="Times New Roman"/>
                      <w:sz w:val="24"/>
                    </w:rPr>
                    <w:t>моционально вовлечен  в действия с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182533">
                    <w:rPr>
                      <w:rFonts w:ascii="Times New Roman" w:hAnsi="Times New Roman"/>
                      <w:sz w:val="24"/>
                    </w:rPr>
                    <w:t>игрушками и другими предметами, стремится проявлять настойчивость в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182533">
                    <w:rPr>
                      <w:rFonts w:ascii="Times New Roman" w:hAnsi="Times New Roman"/>
                      <w:sz w:val="24"/>
                    </w:rPr>
                    <w:t>дост</w:t>
                  </w:r>
                  <w:r>
                    <w:rPr>
                      <w:rFonts w:ascii="Times New Roman" w:hAnsi="Times New Roman"/>
                      <w:sz w:val="24"/>
                    </w:rPr>
                    <w:t>ижении результата своих действий.</w:t>
                  </w:r>
                </w:p>
                <w:p w:rsidR="001666E5" w:rsidRPr="00182533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182533">
                    <w:rPr>
                      <w:rFonts w:ascii="Times New Roman" w:hAnsi="Times New Roman"/>
                      <w:sz w:val="24"/>
                    </w:rPr>
                    <w:t xml:space="preserve">Использует </w:t>
                  </w:r>
                  <w:r w:rsidRPr="00182533">
                    <w:rPr>
                      <w:rFonts w:ascii="Times New Roman" w:hAnsi="Times New Roman"/>
                      <w:sz w:val="24"/>
                    </w:rPr>
                    <w:lastRenderedPageBreak/>
                    <w:t>пецифические, культурно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182533">
                    <w:rPr>
                      <w:rFonts w:ascii="Times New Roman" w:hAnsi="Times New Roman"/>
                      <w:sz w:val="24"/>
                    </w:rPr>
                    <w:t xml:space="preserve">фиксированные предметные действия, знает назначение бытовых предметов </w:t>
                  </w:r>
                  <w:r>
                    <w:rPr>
                      <w:rFonts w:ascii="Times New Roman" w:hAnsi="Times New Roman"/>
                      <w:sz w:val="24"/>
                    </w:rPr>
                    <w:t>(ложки, расчески,  карандаши</w:t>
                  </w:r>
                  <w:r w:rsidRPr="00182533">
                    <w:rPr>
                      <w:rFonts w:ascii="Times New Roman" w:hAnsi="Times New Roman"/>
                      <w:sz w:val="24"/>
                    </w:rPr>
                    <w:t xml:space="preserve"> и пр.) и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182533">
                    <w:rPr>
                      <w:rFonts w:ascii="Times New Roman" w:hAnsi="Times New Roman"/>
                      <w:sz w:val="24"/>
                    </w:rPr>
                    <w:t>умеет пользоваться ими.</w:t>
                  </w:r>
                </w:p>
                <w:p w:rsidR="001666E5" w:rsidRPr="00536882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536882">
                    <w:rPr>
                      <w:rFonts w:ascii="Times New Roman" w:hAnsi="Times New Roman"/>
                      <w:b/>
                      <w:bCs/>
                      <w:sz w:val="24"/>
                    </w:rPr>
                    <w:t xml:space="preserve"> </w:t>
                  </w:r>
                  <w:r w:rsidRPr="00536882">
                    <w:rPr>
                      <w:rFonts w:ascii="Times New Roman" w:hAnsi="Times New Roman"/>
                      <w:b/>
                      <w:bCs/>
                      <w:iCs/>
                      <w:sz w:val="24"/>
                    </w:rPr>
                    <w:t>Ребенок имеет элементарные представления о культуре и быте дагестанского народа (одежда, предметы быта, посуда)</w:t>
                  </w:r>
                  <w:r w:rsidRPr="00536882">
                    <w:rPr>
                      <w:rFonts w:ascii="Times New Roman" w:hAnsi="Times New Roman"/>
                      <w:b/>
                      <w:iCs/>
                      <w:sz w:val="24"/>
                    </w:rPr>
                    <w:t xml:space="preserve"> </w:t>
                  </w:r>
                </w:p>
                <w:p w:rsidR="001666E5" w:rsidRPr="008E541A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4358" w:type="dxa"/>
                </w:tcPr>
                <w:p w:rsidR="001666E5" w:rsidRPr="000E40E4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E40E4">
                    <w:rPr>
                      <w:rFonts w:ascii="Times New Roman" w:hAnsi="Times New Roman"/>
                      <w:sz w:val="24"/>
                    </w:rPr>
                    <w:lastRenderedPageBreak/>
                    <w:t>Ребенок овладевает основными культурными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способами деятельности, проявляет инициативу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и самостоятельность в познавательно – исследовательской деятельности, способен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выбрать себе род занятий.</w:t>
                  </w:r>
                </w:p>
                <w:p w:rsidR="001666E5" w:rsidRPr="000E40E4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E40E4">
                    <w:rPr>
                      <w:rFonts w:ascii="Times New Roman" w:hAnsi="Times New Roman"/>
                      <w:sz w:val="24"/>
                    </w:rPr>
                    <w:t>Ребенок обладает развитым воображением.</w:t>
                  </w:r>
                </w:p>
                <w:p w:rsidR="001666E5" w:rsidRPr="000E40E4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E40E4">
                    <w:rPr>
                      <w:rFonts w:ascii="Times New Roman" w:hAnsi="Times New Roman"/>
                      <w:sz w:val="24"/>
                    </w:rPr>
                    <w:t>Ребенок проявляет любознательность, задает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вопросы взрослым и сверстникам, интересуется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причинно-следственными связями, пытается</w:t>
                  </w:r>
                </w:p>
                <w:p w:rsidR="001666E5" w:rsidRPr="000E40E4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E40E4">
                    <w:rPr>
                      <w:rFonts w:ascii="Times New Roman" w:hAnsi="Times New Roman"/>
                      <w:sz w:val="24"/>
                    </w:rPr>
                    <w:lastRenderedPageBreak/>
                    <w:t>самостоятельно придумывать объяснения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явлениям природы и поступкам людей, склонен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 xml:space="preserve">наблюдать, экспериментировать. </w:t>
                  </w:r>
                </w:p>
                <w:p w:rsidR="001666E5" w:rsidRPr="000E40E4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E40E4">
                    <w:rPr>
                      <w:rFonts w:ascii="Times New Roman" w:hAnsi="Times New Roman"/>
                      <w:sz w:val="24"/>
                    </w:rPr>
                    <w:t>Обладает начальными знаниями о себе, о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природном и социальном мире, в котором он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живет</w:t>
                  </w:r>
                  <w:r w:rsidRPr="000E40E4">
                    <w:rPr>
                      <w:rFonts w:ascii="Times New Roman" w:hAnsi="Times New Roman"/>
                      <w:b/>
                      <w:bCs/>
                      <w:sz w:val="24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4"/>
                    </w:rPr>
                    <w:t>о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бладает элементарными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представлениями из области живой природы,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0E40E4">
                    <w:rPr>
                      <w:rFonts w:ascii="Times New Roman" w:hAnsi="Times New Roman"/>
                      <w:sz w:val="24"/>
                    </w:rPr>
                    <w:t>естествознания, математики, истории и т.п.</w:t>
                  </w:r>
                </w:p>
                <w:p w:rsidR="001666E5" w:rsidRPr="000E40E4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E40E4">
                    <w:rPr>
                      <w:rFonts w:ascii="Times New Roman" w:hAnsi="Times New Roman"/>
                      <w:sz w:val="24"/>
                    </w:rPr>
                    <w:t xml:space="preserve">Ребенок способен к принятию собственных решений, опираясь на свои знания и умения в </w:t>
                  </w:r>
                </w:p>
                <w:p w:rsidR="001666E5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E40E4">
                    <w:rPr>
                      <w:rFonts w:ascii="Times New Roman" w:hAnsi="Times New Roman"/>
                      <w:sz w:val="24"/>
                    </w:rPr>
                    <w:t>различных видах деятельности.</w:t>
                  </w:r>
                </w:p>
                <w:p w:rsidR="001666E5" w:rsidRPr="00F25ED8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F25ED8">
                    <w:rPr>
                      <w:rFonts w:ascii="Times New Roman" w:hAnsi="Times New Roman"/>
                      <w:b/>
                      <w:sz w:val="24"/>
                    </w:rPr>
                    <w:t>Способен проявлят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ь активность, любознательность,</w:t>
                  </w:r>
                  <w:r w:rsidRPr="00F25ED8">
                    <w:rPr>
                      <w:rFonts w:ascii="Times New Roman" w:hAnsi="Times New Roman"/>
                      <w:b/>
                      <w:sz w:val="24"/>
                    </w:rPr>
                    <w:t>самостоятельность в исследовательской деятельности.</w:t>
                  </w:r>
                </w:p>
                <w:p w:rsidR="001666E5" w:rsidRPr="00B56638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 w:rsidRPr="00B56638">
                    <w:rPr>
                      <w:rFonts w:ascii="Times New Roman" w:hAnsi="Times New Roman"/>
                      <w:b/>
                      <w:bCs/>
                      <w:iCs/>
                      <w:sz w:val="24"/>
                    </w:rPr>
                    <w:t>Ребенок обладает знаниями  о</w:t>
                  </w:r>
                  <w:r>
                    <w:rPr>
                      <w:rFonts w:ascii="Times New Roman" w:hAnsi="Times New Roman"/>
                      <w:b/>
                      <w:bCs/>
                      <w:iCs/>
                      <w:sz w:val="24"/>
                    </w:rPr>
                    <w:t xml:space="preserve"> себе, о Республике Дагестан</w:t>
                  </w:r>
                  <w:r w:rsidRPr="00B56638">
                    <w:rPr>
                      <w:rFonts w:ascii="Times New Roman" w:hAnsi="Times New Roman"/>
                      <w:b/>
                      <w:bCs/>
                      <w:iCs/>
                      <w:sz w:val="24"/>
                    </w:rPr>
                    <w:t xml:space="preserve">, имеет представление  о социокультурных ценностях своего  народа, о традициях и праздниках </w:t>
                  </w:r>
                  <w:r>
                    <w:rPr>
                      <w:rFonts w:ascii="Times New Roman" w:hAnsi="Times New Roman"/>
                      <w:b/>
                      <w:bCs/>
                      <w:iCs/>
                      <w:sz w:val="24"/>
                    </w:rPr>
                    <w:t>дагестанского</w:t>
                  </w:r>
                  <w:r w:rsidRPr="00B56638">
                    <w:rPr>
                      <w:rFonts w:ascii="Times New Roman" w:hAnsi="Times New Roman"/>
                      <w:b/>
                      <w:bCs/>
                      <w:iCs/>
                      <w:sz w:val="24"/>
                    </w:rPr>
                    <w:t xml:space="preserve"> народа и народ</w:t>
                  </w:r>
                  <w:r>
                    <w:rPr>
                      <w:rFonts w:ascii="Times New Roman" w:hAnsi="Times New Roman"/>
                      <w:b/>
                      <w:bCs/>
                      <w:iCs/>
                      <w:sz w:val="24"/>
                    </w:rPr>
                    <w:t>ов, проживающих на территории РД</w:t>
                  </w:r>
                  <w:r>
                    <w:rPr>
                      <w:rFonts w:ascii="Times New Roman" w:hAnsi="Times New Roman"/>
                      <w:b/>
                      <w:iCs/>
                      <w:sz w:val="24"/>
                    </w:rPr>
                    <w:t>.</w:t>
                  </w:r>
                </w:p>
                <w:p w:rsidR="001666E5" w:rsidRPr="008E541A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1666E5" w:rsidRPr="00DD03AB" w:rsidTr="00E02CD7">
              <w:tc>
                <w:tcPr>
                  <w:tcW w:w="2190" w:type="dxa"/>
                </w:tcPr>
                <w:p w:rsidR="001666E5" w:rsidRPr="00AF31CD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 w:rsidRPr="00AF31CD">
                    <w:rPr>
                      <w:rFonts w:ascii="Times New Roman" w:hAnsi="Times New Roman"/>
                      <w:b/>
                      <w:i/>
                      <w:sz w:val="24"/>
                    </w:rPr>
                    <w:lastRenderedPageBreak/>
                    <w:t>Речевое развитие</w:t>
                  </w:r>
                </w:p>
              </w:tc>
              <w:tc>
                <w:tcPr>
                  <w:tcW w:w="3197" w:type="dxa"/>
                </w:tcPr>
                <w:p w:rsidR="001666E5" w:rsidRPr="008E541A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В</w:t>
                  </w:r>
                  <w:r w:rsidRPr="008E541A">
                    <w:rPr>
                      <w:rFonts w:ascii="Times New Roman" w:hAnsi="Times New Roman"/>
                      <w:sz w:val="24"/>
                    </w:rPr>
                    <w:t xml:space="preserve">ладеет активной речью, включен в общение; может обращаться с вопросами и </w:t>
                  </w:r>
                  <w:r w:rsidRPr="008E541A">
                    <w:rPr>
                      <w:rFonts w:ascii="Times New Roman" w:hAnsi="Times New Roman"/>
                      <w:sz w:val="24"/>
                    </w:rPr>
                    <w:lastRenderedPageBreak/>
                    <w:t>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; </w:t>
                  </w: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>проявляе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т интерес к потешкам дагестанского</w:t>
                  </w: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 xml:space="preserve"> фольклора.</w:t>
                  </w:r>
                </w:p>
              </w:tc>
              <w:tc>
                <w:tcPr>
                  <w:tcW w:w="4358" w:type="dxa"/>
                </w:tcPr>
                <w:p w:rsidR="001666E5" w:rsidRPr="00DD03AB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Р</w:t>
                  </w:r>
                  <w:r w:rsidRPr="008E541A">
                    <w:rPr>
                      <w:rFonts w:ascii="Times New Roman" w:hAnsi="Times New Roman"/>
                      <w:sz w:val="24"/>
                    </w:rPr>
                    <w:t xml:space="preserve"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</w:t>
                  </w:r>
                  <w:r w:rsidRPr="008E541A">
                    <w:rPr>
                      <w:rFonts w:ascii="Times New Roman" w:hAnsi="Times New Roman"/>
                      <w:sz w:val="24"/>
                    </w:rPr>
                    <w:lastRenderedPageBreak/>
                    <w:t>высказывания в ситуации общения, может выделять звуки в словах, у ребенка склады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ваются предпосылки грамотности; </w:t>
                  </w:r>
                  <w:r w:rsidRPr="008E541A">
                    <w:rPr>
                      <w:rFonts w:ascii="Times New Roman" w:hAnsi="Times New Roman"/>
                      <w:sz w:val="24"/>
                    </w:rPr>
                    <w:t>знаком с произведениями детской литературы;</w:t>
                  </w: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 xml:space="preserve"> знаком с фольклором и произве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дениями дагестанских </w:t>
                  </w: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 xml:space="preserve"> писателей и поэтов.</w:t>
                  </w:r>
                </w:p>
              </w:tc>
            </w:tr>
            <w:tr w:rsidR="001666E5" w:rsidRPr="00DD03AB" w:rsidTr="00E02CD7">
              <w:tc>
                <w:tcPr>
                  <w:tcW w:w="2190" w:type="dxa"/>
                </w:tcPr>
                <w:p w:rsidR="001666E5" w:rsidRPr="00AF31CD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 w:rsidRPr="00AF31CD">
                    <w:rPr>
                      <w:rFonts w:ascii="Times New Roman" w:hAnsi="Times New Roman"/>
                      <w:b/>
                      <w:i/>
                      <w:sz w:val="24"/>
                    </w:rPr>
                    <w:lastRenderedPageBreak/>
                    <w:t>Художественно- эстетическое развитие</w:t>
                  </w:r>
                </w:p>
              </w:tc>
              <w:tc>
                <w:tcPr>
                  <w:tcW w:w="3197" w:type="dxa"/>
                </w:tcPr>
                <w:p w:rsidR="001666E5" w:rsidRPr="008E541A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      </w:r>
                </w:p>
              </w:tc>
              <w:tc>
                <w:tcPr>
                  <w:tcW w:w="4358" w:type="dxa"/>
                </w:tcPr>
                <w:p w:rsidR="001666E5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      </w:r>
                </w:p>
                <w:p w:rsidR="001666E5" w:rsidRPr="00DD03AB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>Проявляет интерес к искусству</w:t>
                  </w:r>
                  <w:r w:rsidRPr="00DD03AB">
                    <w:rPr>
                      <w:rFonts w:ascii="Times New Roman" w:hAnsi="Times New Roman"/>
                      <w:i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народов РД</w:t>
                  </w: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 xml:space="preserve"> (произведения художников, музыкальное искусство, фольклор и литература).</w:t>
                  </w:r>
                </w:p>
              </w:tc>
            </w:tr>
            <w:tr w:rsidR="001666E5" w:rsidRPr="00DD03AB" w:rsidTr="00E02CD7">
              <w:tc>
                <w:tcPr>
                  <w:tcW w:w="2190" w:type="dxa"/>
                </w:tcPr>
                <w:p w:rsidR="001666E5" w:rsidRPr="00AF31CD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 w:rsidRPr="00AF31CD">
                    <w:rPr>
                      <w:rFonts w:ascii="Times New Roman" w:hAnsi="Times New Roman"/>
                      <w:b/>
                      <w:i/>
                      <w:sz w:val="24"/>
                    </w:rPr>
                    <w:t>Физическое развитие</w:t>
                  </w:r>
                </w:p>
              </w:tc>
              <w:tc>
                <w:tcPr>
                  <w:tcW w:w="3197" w:type="dxa"/>
                </w:tcPr>
                <w:p w:rsidR="001666E5" w:rsidRPr="00647722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647722">
                    <w:rPr>
                      <w:rFonts w:ascii="Times New Roman" w:hAnsi="Times New Roman"/>
                      <w:sz w:val="24"/>
                    </w:rPr>
                    <w:t>У ребенка развита крупная моторика, он стремится осва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ивать </w:t>
                  </w: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различные виды движений (</w:t>
                  </w:r>
                  <w:r w:rsidRPr="00647722">
                    <w:rPr>
                      <w:rFonts w:ascii="Times New Roman" w:hAnsi="Times New Roman"/>
                      <w:sz w:val="24"/>
                    </w:rPr>
                    <w:t xml:space="preserve">бег, лазание, перешагивание и пр.) </w:t>
                  </w:r>
                </w:p>
                <w:p w:rsidR="001666E5" w:rsidRPr="00B56638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647722">
                    <w:rPr>
                      <w:rFonts w:ascii="Times New Roman" w:hAnsi="Times New Roman"/>
                      <w:sz w:val="24"/>
                    </w:rPr>
                    <w:t xml:space="preserve">Проявляет интерес к сверстникам, наблюдает за их действиями и подражает им. </w:t>
                  </w:r>
                </w:p>
                <w:p w:rsidR="001666E5" w:rsidRPr="00647722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>Прояв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ляет интерес к играм дагестанского</w:t>
                  </w: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 xml:space="preserve"> народа, хороводам, пальчиковым играм</w:t>
                  </w:r>
                  <w:r w:rsidRPr="00647722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4358" w:type="dxa"/>
                </w:tcPr>
                <w:p w:rsidR="001666E5" w:rsidRPr="00F67925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F67925">
                    <w:rPr>
                      <w:rFonts w:ascii="Times New Roman" w:hAnsi="Times New Roman"/>
                      <w:sz w:val="24"/>
                    </w:rPr>
                    <w:lastRenderedPageBreak/>
                    <w:t xml:space="preserve">У  ребенка развита крупная и мелкая моторика, он подвижен, вынослив, владеет основными движениями (бег, </w:t>
                  </w:r>
                  <w:r w:rsidRPr="00F67925">
                    <w:rPr>
                      <w:rFonts w:ascii="Times New Roman" w:hAnsi="Times New Roman"/>
                      <w:sz w:val="24"/>
                    </w:rPr>
                    <w:lastRenderedPageBreak/>
                    <w:t>лазание, прыжки), может контролировать свои движения и управлять ими.</w:t>
                  </w:r>
                </w:p>
                <w:p w:rsidR="001666E5" w:rsidRPr="00F67925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F67925">
                    <w:rPr>
                      <w:rFonts w:ascii="Times New Roman" w:hAnsi="Times New Roman"/>
                      <w:sz w:val="24"/>
                    </w:rPr>
                    <w:t xml:space="preserve">Активно взаимодействует со сверстниками, учитывать интересы и чувства других. </w:t>
                  </w:r>
                </w:p>
                <w:p w:rsidR="001666E5" w:rsidRPr="00F67925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F67925">
                    <w:rPr>
                      <w:rFonts w:ascii="Times New Roman" w:hAnsi="Times New Roman"/>
                      <w:sz w:val="24"/>
                    </w:rPr>
      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      </w:r>
                </w:p>
                <w:p w:rsidR="001666E5" w:rsidRPr="00DD03AB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i/>
                      <w:sz w:val="24"/>
                    </w:rPr>
                  </w:pP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>Знаком, знает  и игра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ет в  подвижные игры дагестанского</w:t>
                  </w:r>
                  <w:r w:rsidRPr="00B56638">
                    <w:rPr>
                      <w:rFonts w:ascii="Times New Roman" w:hAnsi="Times New Roman"/>
                      <w:b/>
                      <w:sz w:val="24"/>
                    </w:rPr>
                    <w:t xml:space="preserve"> народа и народ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ов, проживающих на территории РД</w:t>
                  </w:r>
                </w:p>
              </w:tc>
            </w:tr>
          </w:tbl>
          <w:p w:rsidR="001666E5" w:rsidRDefault="001666E5" w:rsidP="00E02CD7">
            <w:pPr>
              <w:spacing w:line="360" w:lineRule="auto"/>
              <w:ind w:left="452"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66E5" w:rsidRDefault="001666E5" w:rsidP="00E02CD7">
            <w:pPr>
              <w:tabs>
                <w:tab w:val="num" w:pos="567"/>
              </w:tabs>
              <w:spacing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В основе системы оценки лежит аутентичная оценка результатов освоения программы, которая строится на </w:t>
            </w:r>
            <w:r w:rsidRPr="00083DFF">
              <w:rPr>
                <w:rFonts w:ascii="Times New Roman" w:hAnsi="Times New Roman"/>
                <w:b/>
                <w:sz w:val="28"/>
                <w:szCs w:val="28"/>
              </w:rPr>
              <w:t>принципах: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666E5" w:rsidRDefault="001666E5" w:rsidP="00E02CD7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284"/>
              </w:tabs>
              <w:suppressAutoHyphens/>
              <w:spacing w:after="0" w:line="360" w:lineRule="auto"/>
              <w:ind w:left="284" w:right="17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реального поведения ребенка, а не на результате выполнения  специальных заданий;</w:t>
            </w:r>
          </w:p>
          <w:p w:rsidR="001666E5" w:rsidRDefault="001666E5" w:rsidP="00E02CD7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оценку могут давать взрослые, которые много времени проводят с детьми, хорошо знают его поведение;</w:t>
            </w:r>
          </w:p>
          <w:p w:rsidR="001666E5" w:rsidRDefault="001666E5" w:rsidP="00E02CD7">
            <w:pPr>
              <w:widowControl w:val="0"/>
              <w:numPr>
                <w:ilvl w:val="0"/>
                <w:numId w:val="4"/>
              </w:numPr>
              <w:suppressAutoHyphens/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аутентичная оценка максимально структурирована.</w:t>
            </w:r>
          </w:p>
          <w:p w:rsidR="001666E5" w:rsidRDefault="001666E5" w:rsidP="00E02CD7">
            <w:pPr>
              <w:spacing w:line="360" w:lineRule="auto"/>
              <w:ind w:left="360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      </w:r>
          </w:p>
          <w:p w:rsidR="001666E5" w:rsidRDefault="001666E5" w:rsidP="00E02CD7">
            <w:pPr>
              <w:spacing w:line="360" w:lineRule="auto"/>
              <w:ind w:left="360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ab/>
              <w:t>Фиксируется индивидуальная динамика и перспектива развития каждого ребенка в ходе:</w:t>
            </w:r>
          </w:p>
          <w:p w:rsidR="001666E5" w:rsidRDefault="001666E5" w:rsidP="00E02CD7">
            <w:pPr>
              <w:widowControl w:val="0"/>
              <w:numPr>
                <w:ilvl w:val="0"/>
                <w:numId w:val="5"/>
              </w:numPr>
              <w:suppressAutoHyphens/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03D">
              <w:rPr>
                <w:rFonts w:ascii="Times New Roman" w:hAnsi="Times New Roman"/>
                <w:sz w:val="28"/>
                <w:szCs w:val="28"/>
              </w:rPr>
              <w:t>коммуникации со сверстниками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взрослыми (как меняются спосо</w:t>
            </w:r>
            <w:r w:rsidRPr="0066203D">
              <w:rPr>
                <w:rFonts w:ascii="Times New Roman" w:hAnsi="Times New Roman"/>
                <w:sz w:val="28"/>
                <w:szCs w:val="28"/>
              </w:rPr>
              <w:t>бы установления и поддержания контакта, принятия совместных решений, разрешения конфликтов, лидерства и пр.);</w:t>
            </w:r>
          </w:p>
          <w:p w:rsidR="001666E5" w:rsidRDefault="001666E5" w:rsidP="00E02CD7">
            <w:pPr>
              <w:widowControl w:val="0"/>
              <w:numPr>
                <w:ilvl w:val="0"/>
                <w:numId w:val="5"/>
              </w:numPr>
              <w:suppressAutoHyphens/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03D">
              <w:rPr>
                <w:rFonts w:ascii="Times New Roman" w:hAnsi="Times New Roman"/>
                <w:sz w:val="28"/>
                <w:szCs w:val="28"/>
              </w:rPr>
              <w:t>игровой деятельности;</w:t>
            </w:r>
          </w:p>
          <w:p w:rsidR="001666E5" w:rsidRDefault="001666E5" w:rsidP="00E02CD7">
            <w:pPr>
              <w:widowControl w:val="0"/>
              <w:numPr>
                <w:ilvl w:val="0"/>
                <w:numId w:val="5"/>
              </w:numPr>
              <w:suppressAutoHyphens/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03D">
              <w:rPr>
                <w:rFonts w:ascii="Times New Roman" w:hAnsi="Times New Roman"/>
                <w:sz w:val="28"/>
                <w:szCs w:val="28"/>
              </w:rPr>
              <w:t>познавательной деятельности (ка</w:t>
            </w:r>
            <w:r>
              <w:rPr>
                <w:rFonts w:ascii="Times New Roman" w:hAnsi="Times New Roman"/>
                <w:sz w:val="28"/>
                <w:szCs w:val="28"/>
              </w:rPr>
              <w:t>к идет развитие детских способ</w:t>
            </w:r>
            <w:r w:rsidRPr="0066203D">
              <w:rPr>
                <w:rFonts w:ascii="Times New Roman" w:hAnsi="Times New Roman"/>
                <w:sz w:val="28"/>
                <w:szCs w:val="28"/>
              </w:rPr>
              <w:t>ностей, познавательной активности);</w:t>
            </w:r>
          </w:p>
          <w:p w:rsidR="001666E5" w:rsidRDefault="001666E5" w:rsidP="00E02CD7">
            <w:pPr>
              <w:widowControl w:val="0"/>
              <w:numPr>
                <w:ilvl w:val="0"/>
                <w:numId w:val="5"/>
              </w:numPr>
              <w:suppressAutoHyphens/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03D">
              <w:rPr>
                <w:rFonts w:ascii="Times New Roman" w:hAnsi="Times New Roman"/>
                <w:sz w:val="28"/>
                <w:szCs w:val="28"/>
              </w:rPr>
              <w:t>проектной деятельности (как идет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развитие детской инициативнос</w:t>
            </w:r>
            <w:r w:rsidRPr="0066203D">
              <w:rPr>
                <w:rFonts w:ascii="Times New Roman" w:hAnsi="Times New Roman"/>
                <w:sz w:val="28"/>
                <w:szCs w:val="28"/>
              </w:rPr>
              <w:t>ти, ответственности и автономии, как развивается умение планировать и организовывать свою деятельность);</w:t>
            </w:r>
          </w:p>
          <w:p w:rsidR="001666E5" w:rsidRDefault="001666E5" w:rsidP="00E02CD7">
            <w:pPr>
              <w:widowControl w:val="0"/>
              <w:numPr>
                <w:ilvl w:val="0"/>
                <w:numId w:val="5"/>
              </w:numPr>
              <w:suppressAutoHyphens/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03D">
              <w:rPr>
                <w:rFonts w:ascii="Times New Roman" w:hAnsi="Times New Roman"/>
                <w:sz w:val="28"/>
                <w:szCs w:val="28"/>
              </w:rPr>
              <w:t>художественной деятельности;</w:t>
            </w:r>
          </w:p>
          <w:p w:rsidR="001666E5" w:rsidRDefault="001666E5" w:rsidP="00E02CD7">
            <w:pPr>
              <w:widowControl w:val="0"/>
              <w:numPr>
                <w:ilvl w:val="0"/>
                <w:numId w:val="5"/>
              </w:numPr>
              <w:suppressAutoHyphens/>
              <w:spacing w:after="0"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203D">
              <w:rPr>
                <w:rFonts w:ascii="Times New Roman" w:hAnsi="Times New Roman"/>
                <w:sz w:val="28"/>
                <w:szCs w:val="28"/>
              </w:rPr>
              <w:t>физического развития.</w:t>
            </w:r>
            <w:r w:rsidRPr="0066203D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666E5" w:rsidRPr="0066203D" w:rsidRDefault="001666E5" w:rsidP="00E02CD7">
            <w:pPr>
              <w:spacing w:line="360" w:lineRule="auto"/>
              <w:ind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66E5" w:rsidRPr="006C7502" w:rsidRDefault="001666E5" w:rsidP="00E02CD7">
            <w:pPr>
              <w:tabs>
                <w:tab w:val="center" w:pos="5041"/>
              </w:tabs>
              <w:spacing w:line="360" w:lineRule="auto"/>
              <w:ind w:left="360" w:right="175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 w:rsidRPr="006C7502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Развивающее оценивание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качества образовательной</w:t>
            </w: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деятельности по Программе</w:t>
            </w:r>
          </w:p>
          <w:p w:rsidR="001666E5" w:rsidRPr="006C7502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Оценивание качества образовательной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деятельности, осуществляемой Организацией по Программе, представляет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собой важную составную часть данной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образовательной деятельности, направленную на ее усовершенствование.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Концептуальные основания такой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оценки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пределяются требованиями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Федерального закона «Об образовании в Российской Федерации», а также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Стандарта, в котором определены государственные гарантии качества образования.</w:t>
            </w:r>
          </w:p>
          <w:p w:rsidR="001666E5" w:rsidRPr="006C7502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Оценивание качества, т.е. оценивание соответствия образовательной деятельности, реализуемой Организацией, заданным требованиям Стандарта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Программы, в дошкольном образовании направлено в первую очередь на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оценивание созданных Организацией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условий в процессе образовательной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деятельности.</w:t>
            </w:r>
          </w:p>
          <w:p w:rsidR="001666E5" w:rsidRPr="006C7502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Система оценки образовательной деятельности, предусмотренная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 xml:space="preserve">Программой, предполагает оценивание </w:t>
            </w:r>
            <w:r w:rsidRPr="006C7502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eastAsia="en-US"/>
              </w:rPr>
              <w:t>качества</w:t>
            </w:r>
            <w:r>
              <w:rPr>
                <w:rFonts w:ascii="Times New Roman" w:eastAsiaTheme="minorHAnsi" w:hAnsi="Times New Roman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eastAsia="en-US"/>
              </w:rPr>
              <w:t>условий образовательной деятельности,</w:t>
            </w:r>
            <w:r>
              <w:rPr>
                <w:rFonts w:ascii="Times New Roman" w:eastAsiaTheme="minorHAnsi" w:hAnsi="Times New Roman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обеспечиваемых Организацией, включая психолого-педагогические, кадровые, материально-технические, финансовые, информационно-методические,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управление Организацией и т.д.</w:t>
            </w:r>
          </w:p>
          <w:p w:rsidR="001666E5" w:rsidRPr="006C7502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Программой </w:t>
            </w:r>
            <w:r w:rsidRPr="006C7502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eastAsia="en-US"/>
              </w:rPr>
              <w:t>не предусматривается</w:t>
            </w:r>
            <w:r>
              <w:rPr>
                <w:rFonts w:ascii="Times New Roman" w:eastAsiaTheme="minorHAnsi" w:hAnsi="Times New Roman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i/>
                <w:iCs/>
                <w:sz w:val="28"/>
                <w:szCs w:val="28"/>
                <w:lang w:eastAsia="en-US"/>
              </w:rPr>
              <w:t xml:space="preserve">оценивание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качества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бразовательной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6C750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деятельности Организации на основе достижения детьми планируемых результатов освоения Программы.</w:t>
            </w:r>
          </w:p>
          <w:p w:rsidR="001666E5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</w:t>
            </w:r>
          </w:p>
          <w:p w:rsidR="001666E5" w:rsidRPr="00465624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</w:pPr>
            <w:r w:rsidRPr="00465624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 xml:space="preserve">      Целевые ориентиры, представленные в Программе:</w:t>
            </w:r>
          </w:p>
          <w:p w:rsidR="001666E5" w:rsidRPr="00465624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</w:pPr>
          </w:p>
          <w:p w:rsidR="001666E5" w:rsidRPr="00465624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</w:pPr>
            <w:r w:rsidRPr="00465624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• не подлежат непосредственной оценке;</w:t>
            </w:r>
          </w:p>
          <w:p w:rsidR="001666E5" w:rsidRPr="00465624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</w:pPr>
            <w:r w:rsidRPr="00465624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• не являются непосредственным основанием оценки как итогового, так и промежуточного уровня развития детей;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Предусматривается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система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мониторинга динамики развития детей,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 их образовательных достижений.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Используются следующие методы: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•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педагогические наблюдения,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 педагогическая диагностика, связанная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 оценкой эффективнос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ти педагогиче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ских действий с целью их дальнейшей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оптимизации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465624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не являются основанием для их формального сравнения с реальными</w:t>
            </w: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465624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достижениями детей;</w:t>
            </w: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465624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не являются основой объективной оценки соответствия установленным</w:t>
            </w: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465624"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требованиям образовательной деятельности и подготовки детей; не являются непосредственным основанием при оценке качест</w:t>
            </w: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eastAsia="en-US"/>
              </w:rPr>
              <w:t>ва образования;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•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детские портфолио, фиксирующие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дос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тижения   ребенка   в     образова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тельной деятельности;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•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карты развития ребенка;</w:t>
            </w:r>
          </w:p>
          <w:p w:rsidR="001666E5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•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различные шкалы индивидуального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развития.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Программа предоставляет Орга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низа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ции п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раво самостоятельного выбора ин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стру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ментов педагогической и психоло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гической диагностики развития детей,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 том числе его динамики.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 со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ответствии со Стандартом и прин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ципами Программы оценка качества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lastRenderedPageBreak/>
              <w:t>обра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зовательной деятельности по Про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грамме: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1) поддерживает ценности развития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и поз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итивной социализации ребенка до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школьного возраста;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2) учитывает факт разнообразия путей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разви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тия ребенка в условиях современного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общества;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3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)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обеспечивает выбор методов и ин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струментов оценивания для семьи, об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ра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з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овательной организации и для пе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дагогов Организации в соответствии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с разнообразием: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•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вариантов развития ребенка в до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школьном детстве,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•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вариантов образовательной среды,</w:t>
            </w:r>
          </w:p>
          <w:p w:rsidR="001666E5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•</w:t>
            </w:r>
            <w:r w:rsidRPr="00E00293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местных условий </w:t>
            </w:r>
          </w:p>
          <w:p w:rsidR="001666E5" w:rsidRPr="00E00293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D94DED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Система оценки качества реализации</w:t>
            </w:r>
            <w:r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программ</w:t>
            </w:r>
            <w:r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>ы</w:t>
            </w:r>
            <w:r w:rsidRPr="00D94DED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  <w:lang w:eastAsia="en-US"/>
              </w:rPr>
              <w:t xml:space="preserve"> дошкольного образования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b/>
                <w:bCs/>
                <w:color w:val="FFFFFF"/>
                <w:sz w:val="28"/>
                <w:szCs w:val="28"/>
                <w:lang w:eastAsia="en-US"/>
              </w:rPr>
            </w:pPr>
            <w:r w:rsidRPr="00D94DED">
              <w:rPr>
                <w:rFonts w:ascii="Times New Roman" w:eastAsiaTheme="minorHAnsi" w:hAnsi="Times New Roman"/>
                <w:b/>
                <w:bCs/>
                <w:color w:val="FFFFFF"/>
                <w:sz w:val="28"/>
                <w:szCs w:val="28"/>
                <w:lang w:eastAsia="en-US"/>
              </w:rPr>
              <w:t>38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П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редусмотрены следующие уровни системы оценки качества: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диагностика развития ребенка, используемая как профессиональный инструмент педагога с целью получения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обратной связи от собственных педагогических действий и планирования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дальнейшей индивидуальной работы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 детьми по Программе;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внутренняя оценка, самооценка Организации;</w:t>
            </w:r>
          </w:p>
          <w:p w:rsidR="001666E5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внешняя оценка Организации,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 том числе независимая профессиональная и общественная оценка.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 уровне образовательной организации система оценки качества реализации Программы решает </w:t>
            </w:r>
            <w:r w:rsidRPr="00D94DED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задачи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: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повышения качества реализации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программы дошкольного образования;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реализации требований Стандарта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 структуре, условиям и целевым ориентирам основной образовательной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граммы дошкольной организации;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обеспечения объективной экспертизы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деятельности Организации в про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цессе оценки качества программы дошкольного образования;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•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задания ориентиров педагогам в их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проф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ессиональной деятельности и пер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спектив развития самой Организации;</w:t>
            </w:r>
          </w:p>
          <w:p w:rsidR="001666E5" w:rsidRPr="00D94DED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создания оснований преемственности между дошкольным и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начальным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общим образованием.</w:t>
            </w:r>
          </w:p>
          <w:p w:rsidR="001666E5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</w:t>
            </w:r>
            <w:r w:rsidRPr="00D94DE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Важнейшим элементом системы 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обеспечения качества дошкольного образования в Организации является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оценка качества психолого-педагогических условий реализации основной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образовательной программы, и именно психолого-педагогические условия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являются основным предметом оценки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 предлагаемой системе оценки качества образования на уровне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Организации. Это позволяет выстроить систему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оценки и повышения качества вариативного, развивающего дошкольного образования в соответствии со Стандартом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посредством экспертизы условий реализации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Программы</w:t>
            </w:r>
            <w:r w:rsidRPr="0039311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  <w:r w:rsidRPr="00393119">
              <w:rPr>
                <w:rFonts w:ascii="Times New Roman" w:eastAsiaTheme="minorHAnsi" w:hAnsi="Times New Roman"/>
                <w:color w:val="FFFFFF"/>
                <w:sz w:val="28"/>
                <w:szCs w:val="28"/>
                <w:lang w:eastAsia="en-US"/>
              </w:rPr>
              <w:t>А</w:t>
            </w:r>
          </w:p>
          <w:p w:rsidR="001666E5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color w:val="FFFFFF"/>
                <w:sz w:val="28"/>
                <w:szCs w:val="28"/>
                <w:lang w:eastAsia="en-US"/>
              </w:rPr>
            </w:pPr>
            <w:r w:rsidRPr="00393119">
              <w:rPr>
                <w:rFonts w:ascii="Times New Roman" w:eastAsiaTheme="minorHAnsi" w:hAnsi="Times New Roman"/>
                <w:color w:val="FFFFFF"/>
                <w:sz w:val="28"/>
                <w:szCs w:val="28"/>
                <w:lang w:eastAsia="en-US"/>
              </w:rPr>
              <w:t>ЛЬНАЯ</w:t>
            </w:r>
          </w:p>
          <w:p w:rsidR="001666E5" w:rsidRPr="001A5587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1A5587">
              <w:rPr>
                <w:rFonts w:ascii="Times New Roman" w:eastAsiaTheme="minorHAnsi" w:hAnsi="Times New Roman"/>
                <w:b/>
                <w:color w:val="FFFFFF"/>
                <w:sz w:val="28"/>
                <w:szCs w:val="28"/>
                <w:lang w:eastAsia="en-US"/>
              </w:rPr>
              <w:t xml:space="preserve">      </w:t>
            </w:r>
            <w:r w:rsidRPr="001A5587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Система оценки качества дошкольного образования:</w:t>
            </w:r>
          </w:p>
          <w:p w:rsidR="001666E5" w:rsidRPr="00E05E6B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u w:val="single"/>
                <w:lang w:eastAsia="en-US"/>
              </w:rPr>
            </w:pPr>
          </w:p>
          <w:p w:rsidR="001666E5" w:rsidRPr="00E05E6B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должна быть сфокусирована на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оценивании психолого-педагогических и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других условий реализации основной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образовательной программы 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 Орга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низации в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пяти образовательных областях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, определенных Стандартом;</w:t>
            </w:r>
          </w:p>
          <w:p w:rsidR="001666E5" w:rsidRPr="00E05E6B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учитывает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образовательные предпочтения и удовлетворенность 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дошкольным образованием со стороны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семьи ребенка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1666E5" w:rsidRPr="00E05E6B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• исключает 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использование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оценки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индивидуального развития ребенка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в контексте оценки работы Организации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1666E5" w:rsidRPr="00E05E6B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исключает унификацию и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поддерживает вариативность 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программ,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форм и методов дошкольного образования;</w:t>
            </w:r>
          </w:p>
          <w:p w:rsidR="001666E5" w:rsidRPr="00E05E6B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способствует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открытости 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по отношению к ожиданиям ребенка, семьи,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педагогов, общества и государства;</w:t>
            </w:r>
          </w:p>
          <w:p w:rsidR="001666E5" w:rsidRPr="00E05E6B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включает как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оценку педагогами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Организации собственной работы,так и независимую профессиональную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и общественную оценку 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условий образовательной деятельности в дошкольной организации;</w:t>
            </w:r>
          </w:p>
          <w:p w:rsidR="001666E5" w:rsidRDefault="001666E5" w:rsidP="00E02CD7">
            <w:pPr>
              <w:autoSpaceDE w:val="0"/>
              <w:autoSpaceDN w:val="0"/>
              <w:adjustRightInd w:val="0"/>
              <w:spacing w:after="0" w:line="360" w:lineRule="auto"/>
              <w:ind w:right="175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•</w:t>
            </w:r>
            <w:r w:rsidRPr="00E05E6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использует единые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инструменты,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E05E6B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оценивающие условия реализации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D63307"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программы</w:t>
            </w:r>
            <w:r>
              <w:rPr>
                <w:rFonts w:ascii="Times New Roman" w:eastAsiaTheme="minorHAnsi" w:hAnsi="Times New Roman"/>
                <w:b/>
                <w:bCs/>
                <w:i/>
                <w:iCs/>
                <w:sz w:val="28"/>
                <w:szCs w:val="28"/>
                <w:lang w:eastAsia="en-US"/>
              </w:rPr>
              <w:t>.</w:t>
            </w:r>
          </w:p>
          <w:p w:rsidR="001666E5" w:rsidRDefault="001666E5" w:rsidP="00E02CD7">
            <w:pPr>
              <w:spacing w:line="360" w:lineRule="auto"/>
              <w:ind w:left="360"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66E5" w:rsidRDefault="001666E5" w:rsidP="00E02CD7">
            <w:pPr>
              <w:spacing w:line="360" w:lineRule="auto"/>
              <w:ind w:left="360"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66E5" w:rsidRPr="00B6068D" w:rsidRDefault="001666E5" w:rsidP="00E02CD7">
            <w:pPr>
              <w:spacing w:line="360" w:lineRule="auto"/>
              <w:ind w:left="360"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68D">
              <w:rPr>
                <w:rFonts w:ascii="Times New Roman" w:hAnsi="Times New Roman"/>
                <w:b/>
                <w:sz w:val="28"/>
                <w:szCs w:val="28"/>
              </w:rPr>
              <w:t>2. СОДЕРЖАТЕЛЬНЫЙ РАЗДЕЛ</w:t>
            </w:r>
          </w:p>
          <w:p w:rsidR="001666E5" w:rsidRDefault="001666E5" w:rsidP="00E02CD7">
            <w:pPr>
              <w:spacing w:line="360" w:lineRule="auto"/>
              <w:ind w:left="452" w:right="17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2.1. Образовательная деятельность в соответствии с развитием ребенка </w:t>
            </w:r>
          </w:p>
          <w:p w:rsidR="001666E5" w:rsidRPr="00294934" w:rsidRDefault="001666E5" w:rsidP="00E02CD7">
            <w:pPr>
              <w:spacing w:line="360" w:lineRule="auto"/>
              <w:ind w:left="452" w:right="1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Образовательная деятельность включает в себя: </w:t>
            </w:r>
            <w:r w:rsidRPr="00D74CCC">
              <w:rPr>
                <w:rFonts w:ascii="Times New Roman" w:hAnsi="Times New Roman"/>
                <w:b/>
                <w:i/>
                <w:sz w:val="28"/>
                <w:szCs w:val="28"/>
              </w:rPr>
              <w:t>социально- коммуникативное, познавательное, речевое, художественно – эстетическое и физическое развитие.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1666E5" w:rsidRPr="002C226E" w:rsidRDefault="001666E5" w:rsidP="00E02CD7">
            <w:pPr>
              <w:spacing w:line="360" w:lineRule="auto"/>
              <w:ind w:right="17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226E">
              <w:rPr>
                <w:rFonts w:ascii="Times New Roman" w:hAnsi="Times New Roman"/>
                <w:b/>
                <w:sz w:val="28"/>
                <w:szCs w:val="28"/>
              </w:rPr>
              <w:t>Содержание образовательных областей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428"/>
              <w:gridCol w:w="5425"/>
            </w:tblGrid>
            <w:tr w:rsidR="001666E5" w:rsidRPr="006F3E49" w:rsidTr="00E02CD7">
              <w:trPr>
                <w:trHeight w:val="270"/>
              </w:trPr>
              <w:tc>
                <w:tcPr>
                  <w:tcW w:w="4428" w:type="dxa"/>
                  <w:vMerge w:val="restart"/>
                </w:tcPr>
                <w:p w:rsidR="001666E5" w:rsidRPr="003642BD" w:rsidRDefault="001666E5" w:rsidP="00E02CD7">
                  <w:pPr>
                    <w:spacing w:line="360" w:lineRule="auto"/>
                    <w:ind w:right="175"/>
                    <w:jc w:val="center"/>
                    <w:rPr>
                      <w:rFonts w:ascii="Times New Roman" w:hAnsi="Times New Roman"/>
                      <w:i/>
                      <w:sz w:val="24"/>
                      <w:u w:val="single"/>
                    </w:rPr>
                  </w:pPr>
                  <w:r w:rsidRPr="003642BD">
                    <w:rPr>
                      <w:rFonts w:ascii="Times New Roman" w:hAnsi="Times New Roman"/>
                      <w:b/>
                      <w:i/>
                      <w:sz w:val="24"/>
                    </w:rPr>
                    <w:t>Основные образовательные области (направления) с учетом ФГОС ДО</w:t>
                  </w:r>
                </w:p>
              </w:tc>
              <w:tc>
                <w:tcPr>
                  <w:tcW w:w="5425" w:type="dxa"/>
                  <w:tcBorders>
                    <w:bottom w:val="nil"/>
                  </w:tcBorders>
                  <w:shd w:val="clear" w:color="auto" w:fill="auto"/>
                </w:tcPr>
                <w:p w:rsidR="001666E5" w:rsidRPr="003642BD" w:rsidRDefault="001666E5" w:rsidP="00E02CD7">
                  <w:pPr>
                    <w:spacing w:line="360" w:lineRule="auto"/>
                    <w:ind w:right="175"/>
                    <w:jc w:val="center"/>
                    <w:rPr>
                      <w:rFonts w:ascii="Times New Roman" w:hAnsi="Times New Roman"/>
                      <w:i/>
                      <w:sz w:val="24"/>
                      <w:u w:val="single"/>
                    </w:rPr>
                  </w:pPr>
                  <w:r w:rsidRPr="003642BD">
                    <w:rPr>
                      <w:rFonts w:ascii="Times New Roman" w:hAnsi="Times New Roman"/>
                      <w:b/>
                      <w:i/>
                      <w:sz w:val="24"/>
                    </w:rPr>
                    <w:t>Цели и</w:t>
                  </w:r>
                  <w:r w:rsidRPr="003642BD">
                    <w:rPr>
                      <w:rFonts w:ascii="Times New Roman" w:hAnsi="Times New Roman"/>
                      <w:i/>
                      <w:sz w:val="24"/>
                      <w:u w:val="single"/>
                    </w:rPr>
                    <w:t xml:space="preserve"> </w:t>
                  </w:r>
                  <w:r w:rsidRPr="003642BD">
                    <w:rPr>
                      <w:rFonts w:ascii="Times New Roman" w:hAnsi="Times New Roman"/>
                      <w:b/>
                      <w:i/>
                      <w:sz w:val="24"/>
                    </w:rPr>
                    <w:t>задачи</w:t>
                  </w:r>
                </w:p>
              </w:tc>
            </w:tr>
            <w:tr w:rsidR="001666E5" w:rsidRPr="006F3E49" w:rsidTr="00E02CD7">
              <w:trPr>
                <w:trHeight w:val="270"/>
              </w:trPr>
              <w:tc>
                <w:tcPr>
                  <w:tcW w:w="4428" w:type="dxa"/>
                  <w:vMerge/>
                </w:tcPr>
                <w:p w:rsidR="001666E5" w:rsidRPr="003642BD" w:rsidRDefault="001666E5" w:rsidP="00E02CD7">
                  <w:pPr>
                    <w:spacing w:line="360" w:lineRule="auto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</w:p>
              </w:tc>
              <w:tc>
                <w:tcPr>
                  <w:tcW w:w="5425" w:type="dxa"/>
                  <w:tcBorders>
                    <w:top w:val="nil"/>
                    <w:right w:val="single" w:sz="4" w:space="0" w:color="auto"/>
                  </w:tcBorders>
                  <w:shd w:val="clear" w:color="auto" w:fill="auto"/>
                </w:tcPr>
                <w:p w:rsidR="001666E5" w:rsidRPr="003642BD" w:rsidRDefault="001666E5" w:rsidP="00E02CD7">
                  <w:pPr>
                    <w:spacing w:line="360" w:lineRule="auto"/>
                    <w:ind w:right="175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 w:rsidRPr="003642BD">
                    <w:rPr>
                      <w:rFonts w:ascii="Times New Roman" w:hAnsi="Times New Roman"/>
                      <w:b/>
                      <w:i/>
                      <w:sz w:val="24"/>
                    </w:rPr>
                    <w:t xml:space="preserve">в соответствии с программой </w:t>
                  </w:r>
                </w:p>
              </w:tc>
            </w:tr>
            <w:tr w:rsidR="001666E5" w:rsidRPr="006F3E49" w:rsidTr="00E02CD7">
              <w:tc>
                <w:tcPr>
                  <w:tcW w:w="4428" w:type="dxa"/>
                </w:tcPr>
                <w:p w:rsidR="001666E5" w:rsidRPr="006F3E49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F85DFE">
                    <w:rPr>
                      <w:rFonts w:ascii="Times New Roman" w:hAnsi="Times New Roman"/>
                      <w:b/>
                      <w:sz w:val="24"/>
                    </w:rPr>
                    <w:t>Социально-коммуникативное развитие</w:t>
                  </w:r>
                  <w:r w:rsidRPr="006F3E49">
                    <w:rPr>
                      <w:rFonts w:ascii="Times New Roman" w:hAnsi="Times New Roman"/>
                      <w:sz w:val="24"/>
                    </w:rPr>
                    <w:t xml:space="preserve"> направлено на:</w:t>
                  </w:r>
                </w:p>
                <w:p w:rsidR="001666E5" w:rsidRPr="006F3E49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6F3E49">
                    <w:rPr>
                      <w:rFonts w:ascii="Times New Roman" w:hAnsi="Times New Roman"/>
                      <w:sz w:val="24"/>
                    </w:rPr>
                    <w:t>- усвоение норм и ценностей, принятых в обществе, включая моральные и нравственные ценности;</w:t>
                  </w:r>
                </w:p>
                <w:p w:rsidR="001666E5" w:rsidRPr="006F3E49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6F3E49">
                    <w:rPr>
                      <w:rFonts w:ascii="Times New Roman" w:hAnsi="Times New Roman"/>
                      <w:sz w:val="24"/>
                    </w:rPr>
                    <w:t xml:space="preserve">- развитие общения и взаимодействия ребёнка с взрослыми и сверстниками; </w:t>
                  </w:r>
                </w:p>
                <w:p w:rsidR="001666E5" w:rsidRPr="006F3E49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6F3E49">
                    <w:rPr>
                      <w:rFonts w:ascii="Times New Roman" w:hAnsi="Times New Roman"/>
                      <w:sz w:val="24"/>
                    </w:rPr>
                    <w:t xml:space="preserve">- становление самостоятельности, целенаправленности и саморегуляции собственных действий; </w:t>
                  </w:r>
                </w:p>
                <w:p w:rsidR="001666E5" w:rsidRPr="006F3E49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6F3E49">
                    <w:rPr>
                      <w:rFonts w:ascii="Times New Roman" w:hAnsi="Times New Roman"/>
                      <w:sz w:val="24"/>
                    </w:rPr>
      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</w:t>
                  </w:r>
                  <w:r w:rsidRPr="006F3E49">
                    <w:rPr>
                      <w:rFonts w:ascii="Times New Roman" w:hAnsi="Times New Roman"/>
                      <w:sz w:val="24"/>
                    </w:rPr>
                    <w:lastRenderedPageBreak/>
                    <w:t xml:space="preserve">отношения и чувства принадлежности к своей семье и к сообществу детей и взрослых; </w:t>
                  </w:r>
                </w:p>
                <w:p w:rsidR="001666E5" w:rsidRPr="006F3E49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6F3E49">
                    <w:rPr>
                      <w:rFonts w:ascii="Times New Roman" w:hAnsi="Times New Roman"/>
                      <w:sz w:val="24"/>
                    </w:rPr>
      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      </w:r>
                </w:p>
              </w:tc>
              <w:tc>
                <w:tcPr>
                  <w:tcW w:w="5425" w:type="dxa"/>
                  <w:shd w:val="clear" w:color="auto" w:fill="auto"/>
                </w:tcPr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F51B29">
                    <w:rPr>
                      <w:rFonts w:ascii="Times New Roman" w:hAnsi="Times New Roman"/>
                      <w:b/>
                      <w:sz w:val="24"/>
                    </w:rPr>
                    <w:lastRenderedPageBreak/>
                    <w:t>Социализация, развитие общения, нравственное воспитание.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У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своение норм и ценностей, принятых в обществе, воспитание моральных и нравственных качеств ребенка, фор</w:t>
                  </w:r>
                  <w:r>
                    <w:rPr>
                      <w:rFonts w:ascii="Times New Roman" w:hAnsi="Times New Roman"/>
                      <w:sz w:val="24"/>
                    </w:rPr>
                    <w:t>мирование умения правильно оце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нивать свои поступки и поступки сверстников.</w:t>
                  </w:r>
                </w:p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23386">
                    <w:rPr>
                      <w:rFonts w:ascii="Times New Roman" w:hAnsi="Times New Roman"/>
                      <w:sz w:val="24"/>
                    </w:rPr>
                    <w:t>Развитие общения и взаимодействия ребе</w:t>
                  </w:r>
                  <w:r>
                    <w:rPr>
                      <w:rFonts w:ascii="Times New Roman" w:hAnsi="Times New Roman"/>
                      <w:sz w:val="24"/>
                    </w:rPr>
                    <w:t>нка с взрослыми и сверстни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ками, развитие социального и эмоцион</w:t>
                  </w:r>
                  <w:r>
                    <w:rPr>
                      <w:rFonts w:ascii="Times New Roman" w:hAnsi="Times New Roman"/>
                      <w:sz w:val="24"/>
                    </w:rPr>
                    <w:t>ального интеллекта, эмоциональ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ной отзывчивости, сопереживания, уважительного и доброжелательного отношения к окружающим.</w:t>
                  </w:r>
                </w:p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23386">
                    <w:rPr>
                      <w:rFonts w:ascii="Times New Roman" w:hAnsi="Times New Roman"/>
                      <w:sz w:val="24"/>
                    </w:rPr>
                    <w:t>Формирование готовности детей к совместной деятельности, развитие умения договариваться, самостоятельн</w:t>
                  </w:r>
                  <w:r>
                    <w:rPr>
                      <w:rFonts w:ascii="Times New Roman" w:hAnsi="Times New Roman"/>
                      <w:sz w:val="24"/>
                    </w:rPr>
                    <w:t>о разрешать конфликты со сверс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тниками.</w:t>
                  </w:r>
                </w:p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812A4D">
                    <w:rPr>
                      <w:rFonts w:ascii="Times New Roman" w:hAnsi="Times New Roman"/>
                      <w:b/>
                      <w:sz w:val="24"/>
                    </w:rPr>
                    <w:t>Ребенок в семье и сообществе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. Фо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рмирование </w:t>
                  </w: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образа Я, уважитель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 xml:space="preserve">ного отношения и чувства принадлежности к своей семье и к сообществу детей и взрослых в организации; формирование </w:t>
                  </w:r>
                  <w:r w:rsidRPr="00B6703E">
                    <w:rPr>
                      <w:rFonts w:ascii="Times New Roman" w:hAnsi="Times New Roman"/>
                      <w:sz w:val="24"/>
                      <w:u w:val="single"/>
                    </w:rPr>
                    <w:t>гендерной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, семейной принадлежности.</w:t>
                  </w:r>
                </w:p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2F01C5">
                    <w:rPr>
                      <w:rFonts w:ascii="Times New Roman" w:hAnsi="Times New Roman"/>
                      <w:b/>
                      <w:sz w:val="24"/>
                    </w:rPr>
                    <w:t>Самообслуживание,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 xml:space="preserve"> самостоятельн</w:t>
                  </w:r>
                  <w:r>
                    <w:rPr>
                      <w:rFonts w:ascii="Times New Roman" w:hAnsi="Times New Roman"/>
                      <w:sz w:val="24"/>
                    </w:rPr>
                    <w:t>ость, трудовое воспитание. Раз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витие навыков самообслуживания; стано</w:t>
                  </w:r>
                  <w:r>
                    <w:rPr>
                      <w:rFonts w:ascii="Times New Roman" w:hAnsi="Times New Roman"/>
                      <w:sz w:val="24"/>
                    </w:rPr>
                    <w:t>вление самостоятельности, целен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аправленности и саморегуляции собственных действий.</w:t>
                  </w:r>
                </w:p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23386">
                    <w:rPr>
                      <w:rFonts w:ascii="Times New Roman" w:hAnsi="Times New Roman"/>
                      <w:sz w:val="24"/>
                    </w:rPr>
                    <w:t>Воспитание культурно-гигиенических навыков.</w:t>
                  </w:r>
                </w:p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23386">
                    <w:rPr>
                      <w:rFonts w:ascii="Times New Roman" w:hAnsi="Times New Roman"/>
                      <w:sz w:val="24"/>
                    </w:rPr>
                    <w:t xml:space="preserve">Формирование позитивных установок </w:t>
                  </w:r>
                  <w:r>
                    <w:rPr>
                      <w:rFonts w:ascii="Times New Roman" w:hAnsi="Times New Roman"/>
                      <w:sz w:val="24"/>
                    </w:rPr>
                    <w:t>к различным видам труда и твор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      </w:r>
                </w:p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23386">
                    <w:rPr>
                      <w:rFonts w:ascii="Times New Roman" w:hAnsi="Times New Roman"/>
                      <w:sz w:val="24"/>
                    </w:rPr>
                    <w:t>конца, стремление сделать его хорошо).</w:t>
                  </w:r>
                </w:p>
                <w:p w:rsidR="001666E5" w:rsidRPr="00023386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023386">
                    <w:rPr>
                      <w:rFonts w:ascii="Times New Roman" w:hAnsi="Times New Roman"/>
                      <w:sz w:val="24"/>
                    </w:rPr>
                    <w:t>Формирование первичных представлений о труде взрослых, его роли в обществе и жизни каждого человека.</w:t>
                  </w:r>
                </w:p>
                <w:p w:rsidR="001666E5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FF0C86">
                    <w:rPr>
                      <w:rFonts w:ascii="Times New Roman" w:hAnsi="Times New Roman"/>
                      <w:b/>
                      <w:sz w:val="24"/>
                    </w:rPr>
                    <w:t>Формирование основ безопасности.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 xml:space="preserve"> Фо</w:t>
                  </w:r>
                  <w:r>
                    <w:rPr>
                      <w:rFonts w:ascii="Times New Roman" w:hAnsi="Times New Roman"/>
                      <w:sz w:val="24"/>
                    </w:rPr>
                    <w:t>рмирование первичных пред</w:t>
                  </w:r>
                  <w:r w:rsidRPr="00023386">
                    <w:rPr>
                      <w:rFonts w:ascii="Times New Roman" w:hAnsi="Times New Roman"/>
                      <w:sz w:val="24"/>
                    </w:rPr>
                    <w:t>ставлений о безопасном поведении в быту, социуме, природе. Воспитание осознанного отношения к выполнению правил безопасности</w:t>
                  </w:r>
                  <w:r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  <w:p w:rsidR="001666E5" w:rsidRPr="008A5651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</w:t>
                  </w:r>
                  <w:r w:rsidRPr="008A5651">
                    <w:rPr>
                      <w:rFonts w:ascii="Times New Roman" w:hAnsi="Times New Roman"/>
                      <w:b/>
                      <w:sz w:val="24"/>
                    </w:rPr>
                    <w:t>азвитие интереса к националь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ной культуре дагестанского народа.</w:t>
                  </w:r>
                </w:p>
                <w:p w:rsidR="001666E5" w:rsidRPr="00D104CA" w:rsidRDefault="001666E5" w:rsidP="00E02CD7">
                  <w:pPr>
                    <w:spacing w:line="360" w:lineRule="auto"/>
                    <w:ind w:right="175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Ф</w:t>
                  </w:r>
                  <w:r w:rsidRPr="008A5651">
                    <w:rPr>
                      <w:rFonts w:ascii="Times New Roman" w:hAnsi="Times New Roman"/>
                      <w:b/>
                      <w:sz w:val="24"/>
                    </w:rPr>
                    <w:t>ормирование представлений о народ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ных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lastRenderedPageBreak/>
                    <w:t>этикетных нормах дагестанского</w:t>
                  </w:r>
                  <w:r w:rsidRPr="008A5651">
                    <w:rPr>
                      <w:rFonts w:ascii="Times New Roman" w:hAnsi="Times New Roman"/>
                      <w:b/>
                      <w:sz w:val="24"/>
                    </w:rPr>
                    <w:t xml:space="preserve"> народа.</w:t>
                  </w:r>
                </w:p>
              </w:tc>
            </w:tr>
          </w:tbl>
          <w:p w:rsidR="001666E5" w:rsidRPr="00426792" w:rsidRDefault="001666E5" w:rsidP="00E02CD7">
            <w:pPr>
              <w:tabs>
                <w:tab w:val="left" w:pos="4080"/>
              </w:tabs>
              <w:autoSpaceDE w:val="0"/>
              <w:autoSpaceDN w:val="0"/>
              <w:adjustRightInd w:val="0"/>
              <w:spacing w:line="360" w:lineRule="auto"/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1666E5" w:rsidRPr="00426792" w:rsidRDefault="001666E5" w:rsidP="00E02CD7">
            <w:pPr>
              <w:snapToGrid w:val="0"/>
              <w:spacing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666E5" w:rsidRDefault="001666E5" w:rsidP="001666E5">
      <w:pPr>
        <w:spacing w:line="360" w:lineRule="auto"/>
        <w:ind w:right="-285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spacing w:line="360" w:lineRule="auto"/>
        <w:ind w:right="-285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spacing w:line="360" w:lineRule="auto"/>
        <w:ind w:right="-285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spacing w:line="360" w:lineRule="auto"/>
        <w:ind w:right="-285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</w:t>
      </w:r>
      <w:r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2"/>
        <w:gridCol w:w="6542"/>
      </w:tblGrid>
      <w:tr w:rsidR="001666E5" w:rsidRPr="009D16C0" w:rsidTr="00E02CD7">
        <w:tc>
          <w:tcPr>
            <w:tcW w:w="2922" w:type="dxa"/>
            <w:shd w:val="clear" w:color="auto" w:fill="auto"/>
          </w:tcPr>
          <w:p w:rsidR="001666E5" w:rsidRPr="009D16C0" w:rsidRDefault="001666E5" w:rsidP="00E02CD7">
            <w:pPr>
              <w:tabs>
                <w:tab w:val="num" w:pos="567"/>
              </w:tabs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542" w:type="dxa"/>
            <w:shd w:val="clear" w:color="auto" w:fill="auto"/>
          </w:tcPr>
          <w:p w:rsidR="001666E5" w:rsidRPr="009D16C0" w:rsidRDefault="001666E5" w:rsidP="00E02CD7">
            <w:pPr>
              <w:tabs>
                <w:tab w:val="num" w:pos="567"/>
              </w:tabs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1666E5" w:rsidRPr="009D16C0" w:rsidTr="00E02CD7">
        <w:tc>
          <w:tcPr>
            <w:tcW w:w="2922" w:type="dxa"/>
            <w:shd w:val="clear" w:color="auto" w:fill="auto"/>
          </w:tcPr>
          <w:p w:rsidR="001666E5" w:rsidRPr="00AE7557" w:rsidRDefault="001666E5" w:rsidP="00E02CD7">
            <w:pPr>
              <w:tabs>
                <w:tab w:val="num" w:pos="567"/>
              </w:tabs>
              <w:ind w:right="-28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E7557">
              <w:rPr>
                <w:rFonts w:ascii="Times New Roman" w:hAnsi="Times New Roman"/>
                <w:i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542" w:type="dxa"/>
            <w:shd w:val="clear" w:color="auto" w:fill="auto"/>
          </w:tcPr>
          <w:p w:rsidR="001666E5" w:rsidRPr="009D16C0" w:rsidRDefault="001666E5" w:rsidP="00E02CD7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условия для принятия ответственности и проявление эмпатии к другим людям;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1"/>
              </w:numPr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ситуации в которых дошкольники учатся: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при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1666E5" w:rsidRPr="009D16C0" w:rsidTr="00E02CD7">
        <w:tc>
          <w:tcPr>
            <w:tcW w:w="2922" w:type="dxa"/>
            <w:shd w:val="clear" w:color="auto" w:fill="auto"/>
          </w:tcPr>
          <w:p w:rsidR="001666E5" w:rsidRPr="00AE7557" w:rsidRDefault="001666E5" w:rsidP="00E02CD7">
            <w:pPr>
              <w:tabs>
                <w:tab w:val="num" w:pos="567"/>
              </w:tabs>
              <w:ind w:right="-28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E7557">
              <w:rPr>
                <w:rFonts w:ascii="Times New Roman" w:hAnsi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542" w:type="dxa"/>
            <w:shd w:val="clear" w:color="auto" w:fill="auto"/>
          </w:tcPr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позволять детям определиться с решением в ходе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обсуждения той или иной ситуации;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организовывать обсуждения, в которых дети могут высказывать разные точки зрения по одному и тому же вопросу, помогая увидеть несовпадение точек зрения;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проблемные ситуации, которые инициируют детское любопытство, стимулируют стремление к исследованию;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2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сравнивать предложенные ими</w:t>
            </w:r>
            <w: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варианты решений, аргументировать выбор варианта.</w:t>
            </w:r>
          </w:p>
        </w:tc>
      </w:tr>
      <w:tr w:rsidR="001666E5" w:rsidRPr="009D16C0" w:rsidTr="00E02CD7">
        <w:tc>
          <w:tcPr>
            <w:tcW w:w="2922" w:type="dxa"/>
            <w:shd w:val="clear" w:color="auto" w:fill="auto"/>
          </w:tcPr>
          <w:p w:rsidR="001666E5" w:rsidRPr="00AE7557" w:rsidRDefault="001666E5" w:rsidP="00E02CD7">
            <w:pPr>
              <w:tabs>
                <w:tab w:val="num" w:pos="567"/>
              </w:tabs>
              <w:ind w:right="-28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E755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542" w:type="dxa"/>
            <w:shd w:val="clear" w:color="auto" w:fill="auto"/>
          </w:tcPr>
          <w:p w:rsidR="001666E5" w:rsidRPr="009D16C0" w:rsidRDefault="001666E5" w:rsidP="00E02CD7">
            <w:pPr>
              <w:widowControl w:val="0"/>
              <w:numPr>
                <w:ilvl w:val="0"/>
                <w:numId w:val="13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3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3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3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3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поддерживать детскую инициативу в воплощении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замысла и выборе необходимых для этого средств;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3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1666E5" w:rsidRPr="009D16C0" w:rsidTr="00E02CD7">
        <w:tc>
          <w:tcPr>
            <w:tcW w:w="2922" w:type="dxa"/>
            <w:shd w:val="clear" w:color="auto" w:fill="auto"/>
          </w:tcPr>
          <w:p w:rsidR="001666E5" w:rsidRPr="00024ED6" w:rsidRDefault="001666E5" w:rsidP="00E02CD7">
            <w:pPr>
              <w:tabs>
                <w:tab w:val="num" w:pos="567"/>
              </w:tabs>
              <w:ind w:right="-28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24ED6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542" w:type="dxa"/>
            <w:shd w:val="clear" w:color="auto" w:fill="auto"/>
          </w:tcPr>
          <w:p w:rsidR="001666E5" w:rsidRPr="009D16C0" w:rsidRDefault="001666E5" w:rsidP="00E02CD7">
            <w:pPr>
              <w:widowControl w:val="0"/>
              <w:numPr>
                <w:ilvl w:val="0"/>
                <w:numId w:val="14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4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4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1666E5" w:rsidRPr="009D16C0" w:rsidRDefault="001666E5" w:rsidP="00E02CD7">
            <w:pPr>
              <w:widowControl w:val="0"/>
              <w:numPr>
                <w:ilvl w:val="0"/>
                <w:numId w:val="14"/>
              </w:numPr>
              <w:tabs>
                <w:tab w:val="num" w:pos="567"/>
              </w:tabs>
              <w:suppressAutoHyphens/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1666E5" w:rsidRDefault="001666E5" w:rsidP="001666E5">
      <w:pPr>
        <w:tabs>
          <w:tab w:val="num" w:pos="567"/>
        </w:tabs>
        <w:spacing w:line="360" w:lineRule="auto"/>
        <w:ind w:right="-285"/>
        <w:jc w:val="center"/>
        <w:rPr>
          <w:rFonts w:ascii="Times New Roman" w:hAnsi="Times New Roman"/>
          <w:sz w:val="28"/>
          <w:szCs w:val="28"/>
        </w:rPr>
      </w:pPr>
    </w:p>
    <w:p w:rsidR="001666E5" w:rsidRPr="00381037" w:rsidRDefault="001666E5" w:rsidP="001666E5">
      <w:pPr>
        <w:tabs>
          <w:tab w:val="left" w:pos="3684"/>
        </w:tabs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Pr="00381037">
        <w:rPr>
          <w:rFonts w:ascii="Times New Roman" w:hAnsi="Times New Roman"/>
          <w:b/>
          <w:sz w:val="28"/>
          <w:szCs w:val="28"/>
        </w:rPr>
        <w:t>Специфика национальных, социокультурных и иных условий</w:t>
      </w:r>
    </w:p>
    <w:p w:rsidR="001666E5" w:rsidRPr="00516F4A" w:rsidRDefault="001666E5" w:rsidP="001666E5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b/>
          <w:sz w:val="28"/>
          <w:szCs w:val="28"/>
        </w:rPr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Pr="00516F4A">
        <w:rPr>
          <w:rFonts w:ascii="Times New Roman" w:hAnsi="Times New Roman"/>
          <w:sz w:val="28"/>
          <w:szCs w:val="28"/>
        </w:rPr>
        <w:t>заключаются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</w:p>
    <w:p w:rsidR="001666E5" w:rsidRDefault="001666E5" w:rsidP="001666E5">
      <w:pPr>
        <w:spacing w:line="360" w:lineRule="auto"/>
        <w:ind w:right="-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Пособие М.М. Байрамбекова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1666E5" w:rsidRDefault="001666E5" w:rsidP="001666E5">
      <w:pPr>
        <w:spacing w:line="360" w:lineRule="auto"/>
        <w:ind w:right="-1"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Программа С.С. Агабековой позволяет приобщить детей к дагестанской музыке – песенному и танцевальному творчеству народов Дагестана.</w:t>
      </w:r>
    </w:p>
    <w:p w:rsidR="001666E5" w:rsidRDefault="001666E5" w:rsidP="001666E5">
      <w:pPr>
        <w:spacing w:line="360" w:lineRule="auto"/>
        <w:ind w:right="-1"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Программа Л.Ф. Гусаровой  «Я и Ты», конспекты занятий «Мальчики и девочки» дает возможность воспитывать гендерную идентичность в условиях </w:t>
      </w:r>
      <w:r>
        <w:rPr>
          <w:rFonts w:ascii="Times New Roman" w:eastAsia="Calibri" w:hAnsi="Times New Roman"/>
          <w:sz w:val="28"/>
          <w:szCs w:val="28"/>
        </w:rPr>
        <w:lastRenderedPageBreak/>
        <w:t>дагестанского детского сада с учетом дагестанского менталитета, дагестанских традиций и обычаев.</w:t>
      </w:r>
    </w:p>
    <w:p w:rsidR="001666E5" w:rsidRDefault="001666E5" w:rsidP="001666E5">
      <w:pPr>
        <w:spacing w:line="360" w:lineRule="auto"/>
        <w:ind w:right="-1"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Программа А.В. по познавательному развитию знакомит дошкольников с особенностями традиций и культуры Дагестана, знаменательными событиями родного города (села), его достопримечательностями.</w:t>
      </w:r>
    </w:p>
    <w:p w:rsidR="001666E5" w:rsidRDefault="001666E5" w:rsidP="001666E5">
      <w:pPr>
        <w:spacing w:line="360" w:lineRule="auto"/>
        <w:ind w:right="-1"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</w:t>
      </w:r>
      <w:r w:rsidRPr="00AA6AEE">
        <w:rPr>
          <w:rFonts w:ascii="Times New Roman" w:eastAsia="Calibri" w:hAnsi="Times New Roman"/>
          <w:sz w:val="28"/>
          <w:szCs w:val="28"/>
        </w:rPr>
        <w:t>Задача</w:t>
      </w:r>
      <w:r>
        <w:rPr>
          <w:rFonts w:ascii="Times New Roman" w:eastAsia="Calibri" w:hAnsi="Times New Roman"/>
          <w:sz w:val="28"/>
          <w:szCs w:val="28"/>
        </w:rPr>
        <w:t xml:space="preserve"> педагогов</w:t>
      </w:r>
      <w:r w:rsidRPr="00AA6AEE">
        <w:rPr>
          <w:rFonts w:ascii="Times New Roman" w:eastAsia="Calibri" w:hAnsi="Times New Roman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eastAsia="Calibri" w:hAnsi="Times New Roman"/>
          <w:sz w:val="28"/>
          <w:szCs w:val="28"/>
        </w:rPr>
        <w:t>орчества и в целом дагестанской культуры.</w:t>
      </w:r>
    </w:p>
    <w:p w:rsidR="001666E5" w:rsidRPr="00994B5F" w:rsidRDefault="001666E5" w:rsidP="001666E5">
      <w:pPr>
        <w:ind w:right="-285"/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</w:p>
    <w:p w:rsidR="001666E5" w:rsidRPr="00994B5F" w:rsidRDefault="001666E5" w:rsidP="001666E5">
      <w:pPr>
        <w:ind w:right="-285"/>
        <w:rPr>
          <w:rFonts w:ascii="Times New Roman" w:hAnsi="Times New Roman"/>
          <w:sz w:val="24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7655"/>
      </w:tblGrid>
      <w:tr w:rsidR="001666E5" w:rsidRPr="004D69D6" w:rsidTr="00E02CD7">
        <w:tc>
          <w:tcPr>
            <w:tcW w:w="2552" w:type="dxa"/>
          </w:tcPr>
          <w:p w:rsidR="001666E5" w:rsidRPr="004D69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Особенности</w:t>
            </w:r>
          </w:p>
        </w:tc>
        <w:tc>
          <w:tcPr>
            <w:tcW w:w="7655" w:type="dxa"/>
          </w:tcPr>
          <w:p w:rsidR="001666E5" w:rsidRPr="004D69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Характеристика региона (муниципалитета)</w:t>
            </w:r>
          </w:p>
        </w:tc>
      </w:tr>
      <w:tr w:rsidR="001666E5" w:rsidRPr="004D69D6" w:rsidTr="00E02CD7">
        <w:tc>
          <w:tcPr>
            <w:tcW w:w="2552" w:type="dxa"/>
          </w:tcPr>
          <w:p w:rsidR="001666E5" w:rsidRPr="004D69D6" w:rsidRDefault="001666E5" w:rsidP="00E02CD7">
            <w:pPr>
              <w:ind w:right="-28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Природно-климатич. и экологические</w:t>
            </w:r>
          </w:p>
        </w:tc>
        <w:tc>
          <w:tcPr>
            <w:tcW w:w="7655" w:type="dxa"/>
          </w:tcPr>
          <w:p w:rsidR="001666E5" w:rsidRPr="004D69D6" w:rsidRDefault="001666E5" w:rsidP="00E02CD7">
            <w:pPr>
              <w:spacing w:line="240" w:lineRule="auto"/>
              <w:ind w:right="-28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 xml:space="preserve">иственница, крушина, держи-дерево. Много колючих кустарников, шиповника, засухоустойчивой травы. В лесах водится заяц, медведь, волк, кабан; в горах – тур; птицы – сокол, ястреб и др. </w:t>
            </w:r>
          </w:p>
          <w:p w:rsidR="001666E5" w:rsidRPr="00DC2838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838">
              <w:rPr>
                <w:rFonts w:ascii="Times New Roman" w:hAnsi="Times New Roman"/>
                <w:b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Сулакский каньон, Бархан Сары-Кум, </w:t>
            </w:r>
          </w:p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</w:rPr>
            </w:pPr>
            <w:r w:rsidRPr="00DC2838">
              <w:rPr>
                <w:rFonts w:ascii="Times New Roman" w:hAnsi="Times New Roman"/>
                <w:sz w:val="24"/>
                <w:szCs w:val="24"/>
              </w:rPr>
              <w:t>Самурский лес, Водопады, Пещеры, Ахтынские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</w:rPr>
            </w:pPr>
          </w:p>
          <w:p w:rsidR="001666E5" w:rsidRPr="004D69D6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sz w:val="24"/>
              </w:rPr>
              <w:t xml:space="preserve"> </w:t>
            </w:r>
            <w:r w:rsidRPr="00DC2838">
              <w:rPr>
                <w:rFonts w:ascii="Times New Roman" w:hAnsi="Times New Roman"/>
                <w:b/>
                <w:sz w:val="24"/>
              </w:rPr>
              <w:t>Реки:</w:t>
            </w:r>
            <w:r w:rsidRPr="004D69D6">
              <w:rPr>
                <w:rFonts w:ascii="Times New Roman" w:hAnsi="Times New Roman"/>
                <w:sz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Терек,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1666E5" w:rsidRDefault="001666E5" w:rsidP="00E02CD7">
            <w:pPr>
              <w:spacing w:line="240" w:lineRule="auto"/>
              <w:ind w:right="-285"/>
              <w:jc w:val="both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1666E5" w:rsidRPr="00A4175F" w:rsidRDefault="001666E5" w:rsidP="00E02CD7">
            <w:pPr>
              <w:spacing w:line="240" w:lineRule="auto"/>
              <w:ind w:right="-285"/>
              <w:jc w:val="both"/>
              <w:rPr>
                <w:rFonts w:ascii="Times New Iron" w:hAnsi="Times New Iron" w:cs="Times New Iron"/>
                <w:sz w:val="24"/>
                <w:szCs w:val="24"/>
              </w:rPr>
            </w:pP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</w:t>
            </w:r>
            <w:r w:rsidRPr="00A4175F">
              <w:rPr>
                <w:rFonts w:ascii="Times New Iron" w:hAnsi="Times New Iron" w:cs="Times New Iron"/>
                <w:b/>
                <w:color w:val="372209"/>
                <w:sz w:val="24"/>
                <w:szCs w:val="24"/>
              </w:rPr>
              <w:t>Водохранилища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Чиркейское и Чирюртовское</w:t>
            </w:r>
          </w:p>
        </w:tc>
      </w:tr>
      <w:tr w:rsidR="001666E5" w:rsidRPr="004D69D6" w:rsidTr="00E02CD7">
        <w:tc>
          <w:tcPr>
            <w:tcW w:w="2552" w:type="dxa"/>
          </w:tcPr>
          <w:p w:rsidR="001666E5" w:rsidRPr="004D69D6" w:rsidRDefault="001666E5" w:rsidP="00E02CD7">
            <w:pPr>
              <w:ind w:right="-285"/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Национально-культурные и этнокультурные</w:t>
            </w:r>
          </w:p>
        </w:tc>
        <w:tc>
          <w:tcPr>
            <w:tcW w:w="7655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6811"/>
              <w:gridCol w:w="5396"/>
            </w:tblGrid>
            <w:tr w:rsidR="001666E5" w:rsidTr="00E02CD7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1666E5" w:rsidRPr="00474867" w:rsidRDefault="001666E5" w:rsidP="00E02CD7">
                  <w:pPr>
                    <w:ind w:right="-28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b/>
                      <w:sz w:val="24"/>
                    </w:rPr>
                    <w:t>Народные поэты, писатели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Аджиев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Аткай Аджаматов, Ахмед Джачаев,  Юсуп Хаппалаев,  Байрам Салимов и др.</w:t>
                  </w:r>
                </w:p>
              </w:tc>
              <w:tc>
                <w:tcPr>
                  <w:tcW w:w="5396" w:type="dxa"/>
                  <w:hideMark/>
                </w:tcPr>
                <w:p w:rsidR="001666E5" w:rsidRPr="004C639C" w:rsidRDefault="001666E5" w:rsidP="00E02CD7">
                  <w:pPr>
                    <w:pStyle w:val="5"/>
                    <w:ind w:right="-285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1666E5" w:rsidRDefault="001666E5" w:rsidP="00E02CD7">
            <w:pPr>
              <w:ind w:right="-285"/>
              <w:jc w:val="both"/>
              <w:rPr>
                <w:rFonts w:ascii="Times New Roman" w:hAnsi="Times New Roman"/>
                <w:sz w:val="24"/>
              </w:rPr>
            </w:pPr>
            <w:r w:rsidRPr="00495969">
              <w:rPr>
                <w:rFonts w:ascii="Times New Roman" w:hAnsi="Times New Roman"/>
                <w:b/>
                <w:sz w:val="24"/>
              </w:rPr>
              <w:t>Национальные праздники:</w:t>
            </w:r>
            <w:r w:rsidRPr="004D69D6">
              <w:rPr>
                <w:rFonts w:ascii="Times New Roman" w:hAnsi="Times New Roman"/>
                <w:sz w:val="24"/>
              </w:rPr>
              <w:t xml:space="preserve"> </w:t>
            </w:r>
          </w:p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Новруз байрам</w:t>
            </w:r>
          </w:p>
          <w:p w:rsidR="001666E5" w:rsidRPr="004D69D6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Первый шаг малыша и др.</w:t>
            </w:r>
          </w:p>
        </w:tc>
      </w:tr>
    </w:tbl>
    <w:p w:rsidR="001666E5" w:rsidRDefault="001666E5" w:rsidP="001666E5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1666E5" w:rsidRDefault="001666E5" w:rsidP="001666E5">
      <w:pPr>
        <w:shd w:val="clear" w:color="auto" w:fill="FFFFFF" w:themeFill="background1"/>
        <w:spacing w:line="36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Специфика образовательного процесса</w:t>
      </w:r>
      <w:r w:rsidRPr="00210E01">
        <w:rPr>
          <w:rFonts w:ascii="Times New Roman" w:hAnsi="Times New Roman"/>
          <w:b/>
          <w:sz w:val="28"/>
          <w:szCs w:val="28"/>
        </w:rPr>
        <w:t xml:space="preserve"> в связи с традициями Учреждения или Группы</w:t>
      </w:r>
    </w:p>
    <w:p w:rsidR="001666E5" w:rsidRPr="00DD0569" w:rsidRDefault="001666E5" w:rsidP="001666E5">
      <w:pPr>
        <w:tabs>
          <w:tab w:val="num" w:pos="567"/>
        </w:tabs>
        <w:spacing w:line="360" w:lineRule="auto"/>
        <w:ind w:left="567" w:right="-285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Традиции: 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«Утро радостных встреч»</w:t>
      </w:r>
    </w:p>
    <w:p w:rsidR="001666E5" w:rsidRPr="00DD0569" w:rsidRDefault="001666E5" w:rsidP="001666E5">
      <w:pPr>
        <w:tabs>
          <w:tab w:val="num" w:pos="567"/>
        </w:tabs>
        <w:spacing w:line="360" w:lineRule="auto"/>
        <w:ind w:left="567" w:right="-285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Осенний праздник урожая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Праздник белых журавлей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4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Международные праздники социальной направленности (Всемирный день улыбки, Всемирный день «спасибо», День толерантности)</w:t>
      </w:r>
    </w:p>
    <w:p w:rsidR="001666E5" w:rsidRPr="00DD0569" w:rsidRDefault="001666E5" w:rsidP="001666E5">
      <w:pPr>
        <w:tabs>
          <w:tab w:val="num" w:pos="567"/>
        </w:tabs>
        <w:spacing w:line="360" w:lineRule="auto"/>
        <w:ind w:left="567" w:right="-285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Традиции-ритуалы: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5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Общегрупповой ритуал утреннего приветствия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5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День рождения</w:t>
      </w:r>
    </w:p>
    <w:p w:rsidR="001666E5" w:rsidRPr="00DD0569" w:rsidRDefault="001666E5" w:rsidP="001666E5">
      <w:pPr>
        <w:tabs>
          <w:tab w:val="num" w:pos="567"/>
        </w:tabs>
        <w:spacing w:line="360" w:lineRule="auto"/>
        <w:ind w:left="567" w:right="-285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Общекультурные традиции: 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Праздники – сюрпризы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Музыкальные концерты</w:t>
      </w:r>
    </w:p>
    <w:p w:rsidR="001666E5" w:rsidRPr="00724D81" w:rsidRDefault="001666E5" w:rsidP="001666E5">
      <w:pPr>
        <w:pStyle w:val="a5"/>
        <w:widowControl w:val="0"/>
        <w:numPr>
          <w:ilvl w:val="0"/>
          <w:numId w:val="3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724D81">
        <w:rPr>
          <w:rFonts w:ascii="Times New Roman" w:hAnsi="Times New Roman"/>
          <w:sz w:val="28"/>
          <w:szCs w:val="28"/>
        </w:rPr>
        <w:t>Литературные вечера</w:t>
      </w:r>
    </w:p>
    <w:p w:rsidR="001666E5" w:rsidRPr="005B4013" w:rsidRDefault="001666E5" w:rsidP="001666E5">
      <w:pPr>
        <w:spacing w:line="360" w:lineRule="auto"/>
        <w:ind w:right="-285"/>
        <w:jc w:val="both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«На</w:t>
      </w:r>
      <w:r w:rsidRPr="005B4013">
        <w:rPr>
          <w:rFonts w:ascii="Times New Roman" w:hAnsi="Times New Roman"/>
          <w:i/>
          <w:sz w:val="28"/>
          <w:szCs w:val="28"/>
        </w:rPr>
        <w:t>вруз байрам», «Первый шаг малыша», «Наречение именем», «Праздник первой борозды».</w:t>
      </w:r>
    </w:p>
    <w:p w:rsidR="001666E5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2.5. </w:t>
      </w:r>
      <w:r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1666E5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lastRenderedPageBreak/>
        <w:t>с семьями воспитанников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666E5" w:rsidRPr="004D69D6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</w:p>
    <w:p w:rsidR="001666E5" w:rsidRPr="00393588" w:rsidRDefault="001666E5" w:rsidP="001666E5">
      <w:pPr>
        <w:spacing w:after="0" w:line="360" w:lineRule="auto"/>
        <w:ind w:left="795" w:right="-28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1666E5" w:rsidRDefault="001666E5" w:rsidP="001666E5">
      <w:pPr>
        <w:widowControl w:val="0"/>
        <w:numPr>
          <w:ilvl w:val="0"/>
          <w:numId w:val="15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1666E5" w:rsidRDefault="001666E5" w:rsidP="001666E5">
      <w:pPr>
        <w:widowControl w:val="0"/>
        <w:numPr>
          <w:ilvl w:val="0"/>
          <w:numId w:val="15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1666E5" w:rsidRDefault="001666E5" w:rsidP="001666E5">
      <w:pPr>
        <w:widowControl w:val="0"/>
        <w:numPr>
          <w:ilvl w:val="0"/>
          <w:numId w:val="15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1666E5" w:rsidRDefault="001666E5" w:rsidP="001666E5">
      <w:pPr>
        <w:widowControl w:val="0"/>
        <w:numPr>
          <w:ilvl w:val="0"/>
          <w:numId w:val="15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1666E5" w:rsidRDefault="001666E5" w:rsidP="001666E5">
      <w:pPr>
        <w:widowControl w:val="0"/>
        <w:numPr>
          <w:ilvl w:val="0"/>
          <w:numId w:val="15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1666E5" w:rsidRDefault="001666E5" w:rsidP="001666E5">
      <w:pPr>
        <w:widowControl w:val="0"/>
        <w:numPr>
          <w:ilvl w:val="0"/>
          <w:numId w:val="15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1666E5" w:rsidRPr="00393588" w:rsidRDefault="001666E5" w:rsidP="001666E5">
      <w:pPr>
        <w:widowControl w:val="0"/>
        <w:numPr>
          <w:ilvl w:val="0"/>
          <w:numId w:val="15"/>
        </w:numPr>
        <w:suppressAutoHyphens/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</w:p>
    <w:p w:rsidR="001666E5" w:rsidRDefault="001666E5" w:rsidP="001666E5">
      <w:pPr>
        <w:spacing w:line="360" w:lineRule="auto"/>
        <w:ind w:left="795"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взаимодействия с семьей </w:t>
      </w:r>
    </w:p>
    <w:p w:rsidR="001666E5" w:rsidRDefault="001666E5" w:rsidP="001666E5">
      <w:pPr>
        <w:spacing w:line="360" w:lineRule="auto"/>
        <w:ind w:left="795" w:right="-2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1666E5" w:rsidRDefault="001666E5" w:rsidP="001666E5">
      <w:pPr>
        <w:widowControl w:val="0"/>
        <w:numPr>
          <w:ilvl w:val="0"/>
          <w:numId w:val="1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  <w:r w:rsidRPr="003A6C0D">
        <w:rPr>
          <w:rFonts w:ascii="Times New Roman" w:hAnsi="Times New Roman"/>
          <w:sz w:val="28"/>
          <w:szCs w:val="28"/>
        </w:rPr>
        <w:t xml:space="preserve"> </w:t>
      </w:r>
    </w:p>
    <w:p w:rsidR="001666E5" w:rsidRDefault="001666E5" w:rsidP="001666E5">
      <w:pPr>
        <w:widowControl w:val="0"/>
        <w:numPr>
          <w:ilvl w:val="0"/>
          <w:numId w:val="1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1666E5" w:rsidRDefault="001666E5" w:rsidP="001666E5">
      <w:pPr>
        <w:widowControl w:val="0"/>
        <w:numPr>
          <w:ilvl w:val="0"/>
          <w:numId w:val="1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1666E5" w:rsidRDefault="001666E5" w:rsidP="001666E5">
      <w:pPr>
        <w:widowControl w:val="0"/>
        <w:numPr>
          <w:ilvl w:val="0"/>
          <w:numId w:val="1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1666E5" w:rsidRDefault="001666E5" w:rsidP="001666E5">
      <w:pPr>
        <w:widowControl w:val="0"/>
        <w:numPr>
          <w:ilvl w:val="0"/>
          <w:numId w:val="1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1666E5" w:rsidRDefault="001666E5" w:rsidP="001666E5">
      <w:pPr>
        <w:widowControl w:val="0"/>
        <w:numPr>
          <w:ilvl w:val="0"/>
          <w:numId w:val="16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1666E5" w:rsidRDefault="001666E5" w:rsidP="001666E5">
      <w:pPr>
        <w:widowControl w:val="0"/>
        <w:suppressAutoHyphens/>
        <w:spacing w:after="0" w:line="360" w:lineRule="auto"/>
        <w:ind w:left="1080" w:right="-285"/>
        <w:rPr>
          <w:rFonts w:ascii="Times New Roman" w:hAnsi="Times New Roman"/>
          <w:sz w:val="28"/>
          <w:szCs w:val="28"/>
        </w:rPr>
      </w:pPr>
    </w:p>
    <w:p w:rsidR="001666E5" w:rsidRDefault="001666E5" w:rsidP="001666E5">
      <w:pPr>
        <w:spacing w:line="360" w:lineRule="auto"/>
        <w:ind w:left="720" w:right="-285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1666E5" w:rsidRDefault="001666E5" w:rsidP="001666E5">
      <w:pPr>
        <w:widowControl w:val="0"/>
        <w:numPr>
          <w:ilvl w:val="0"/>
          <w:numId w:val="18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1666E5" w:rsidRDefault="001666E5" w:rsidP="001666E5">
      <w:pPr>
        <w:widowControl w:val="0"/>
        <w:numPr>
          <w:ilvl w:val="0"/>
          <w:numId w:val="18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1666E5" w:rsidRDefault="001666E5" w:rsidP="001666E5">
      <w:pPr>
        <w:widowControl w:val="0"/>
        <w:numPr>
          <w:ilvl w:val="0"/>
          <w:numId w:val="18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1666E5" w:rsidRDefault="001666E5" w:rsidP="001666E5">
      <w:pPr>
        <w:widowControl w:val="0"/>
        <w:numPr>
          <w:ilvl w:val="0"/>
          <w:numId w:val="18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1666E5" w:rsidRDefault="001666E5" w:rsidP="001666E5">
      <w:pPr>
        <w:widowControl w:val="0"/>
        <w:numPr>
          <w:ilvl w:val="0"/>
          <w:numId w:val="18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1666E5" w:rsidRDefault="001666E5" w:rsidP="001666E5">
      <w:pPr>
        <w:widowControl w:val="0"/>
        <w:numPr>
          <w:ilvl w:val="0"/>
          <w:numId w:val="18"/>
        </w:numPr>
        <w:suppressAutoHyphens/>
        <w:spacing w:after="0"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новые интернет-сайты.</w:t>
      </w:r>
    </w:p>
    <w:p w:rsidR="001666E5" w:rsidRPr="00343DB8" w:rsidRDefault="001666E5" w:rsidP="001666E5">
      <w:pPr>
        <w:widowControl w:val="0"/>
        <w:suppressAutoHyphens/>
        <w:spacing w:after="0" w:line="360" w:lineRule="auto"/>
        <w:ind w:left="720" w:right="-285"/>
        <w:rPr>
          <w:rFonts w:ascii="Times New Roman" w:hAnsi="Times New Roman"/>
          <w:sz w:val="28"/>
          <w:szCs w:val="28"/>
        </w:rPr>
      </w:pPr>
    </w:p>
    <w:p w:rsidR="001666E5" w:rsidRPr="002B5B97" w:rsidRDefault="001666E5" w:rsidP="001666E5">
      <w:pPr>
        <w:spacing w:line="36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 w:rsidRPr="002B5B97">
        <w:rPr>
          <w:rFonts w:ascii="Times New Roman" w:hAnsi="Times New Roman"/>
          <w:b/>
          <w:sz w:val="28"/>
          <w:szCs w:val="28"/>
        </w:rPr>
        <w:t>Принципы родительского образования</w:t>
      </w:r>
    </w:p>
    <w:p w:rsidR="001666E5" w:rsidRDefault="001666E5" w:rsidP="001666E5">
      <w:pPr>
        <w:widowControl w:val="0"/>
        <w:numPr>
          <w:ilvl w:val="0"/>
          <w:numId w:val="17"/>
        </w:numPr>
        <w:tabs>
          <w:tab w:val="clear" w:pos="720"/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целенаправленности</w:t>
      </w:r>
      <w:r w:rsidRPr="002B5B97">
        <w:rPr>
          <w:rFonts w:ascii="Times New Roman" w:hAnsi="Times New Roman"/>
          <w:sz w:val="28"/>
          <w:szCs w:val="28"/>
        </w:rPr>
        <w:t xml:space="preserve"> — ориентации на цели и приоритетные задачи образования родителей;</w:t>
      </w:r>
    </w:p>
    <w:p w:rsidR="001666E5" w:rsidRDefault="001666E5" w:rsidP="001666E5">
      <w:pPr>
        <w:widowControl w:val="0"/>
        <w:numPr>
          <w:ilvl w:val="0"/>
          <w:numId w:val="17"/>
        </w:numPr>
        <w:tabs>
          <w:tab w:val="clear" w:pos="720"/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 xml:space="preserve">адресности </w:t>
      </w:r>
      <w:r w:rsidRPr="002B5B97">
        <w:rPr>
          <w:rFonts w:ascii="Times New Roman" w:hAnsi="Times New Roman"/>
          <w:sz w:val="28"/>
          <w:szCs w:val="28"/>
        </w:rPr>
        <w:t>— учета образовательных потребностей родителей;</w:t>
      </w:r>
    </w:p>
    <w:p w:rsidR="001666E5" w:rsidRDefault="001666E5" w:rsidP="001666E5">
      <w:pPr>
        <w:widowControl w:val="0"/>
        <w:numPr>
          <w:ilvl w:val="0"/>
          <w:numId w:val="17"/>
        </w:numPr>
        <w:tabs>
          <w:tab w:val="clear" w:pos="720"/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доступности</w:t>
      </w:r>
      <w:r w:rsidRPr="002B5B97">
        <w:rPr>
          <w:rFonts w:ascii="Times New Roman" w:hAnsi="Times New Roman"/>
          <w:sz w:val="28"/>
          <w:szCs w:val="28"/>
        </w:rPr>
        <w:t xml:space="preserve"> — учета возможност</w:t>
      </w:r>
      <w:r>
        <w:rPr>
          <w:rFonts w:ascii="Times New Roman" w:hAnsi="Times New Roman"/>
          <w:sz w:val="28"/>
          <w:szCs w:val="28"/>
        </w:rPr>
        <w:t>ей родителей освоить предусмот</w:t>
      </w:r>
      <w:r w:rsidRPr="002B5B97">
        <w:rPr>
          <w:rFonts w:ascii="Times New Roman" w:hAnsi="Times New Roman"/>
          <w:sz w:val="28"/>
          <w:szCs w:val="28"/>
        </w:rPr>
        <w:t>ренный программой учебный материал;</w:t>
      </w:r>
    </w:p>
    <w:p w:rsidR="001666E5" w:rsidRDefault="001666E5" w:rsidP="001666E5">
      <w:pPr>
        <w:widowControl w:val="0"/>
        <w:numPr>
          <w:ilvl w:val="0"/>
          <w:numId w:val="17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индивидуализации</w:t>
      </w:r>
      <w:r w:rsidRPr="002B5B97">
        <w:rPr>
          <w:rFonts w:ascii="Times New Roman" w:hAnsi="Times New Roman"/>
          <w:sz w:val="28"/>
          <w:szCs w:val="28"/>
        </w:rPr>
        <w:t xml:space="preserve"> — преобразов</w:t>
      </w:r>
      <w:r>
        <w:rPr>
          <w:rFonts w:ascii="Times New Roman" w:hAnsi="Times New Roman"/>
          <w:sz w:val="28"/>
          <w:szCs w:val="28"/>
        </w:rPr>
        <w:t>ания содержания, методов обуче</w:t>
      </w:r>
      <w:r w:rsidRPr="002B5B97">
        <w:rPr>
          <w:rFonts w:ascii="Times New Roman" w:hAnsi="Times New Roman"/>
          <w:sz w:val="28"/>
          <w:szCs w:val="28"/>
        </w:rPr>
        <w:t>ния и темпов освоения программы в зависимости от реального уровня знаний и умений родителей;</w:t>
      </w:r>
    </w:p>
    <w:p w:rsidR="001666E5" w:rsidRDefault="001666E5" w:rsidP="001666E5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426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участия</w:t>
      </w:r>
      <w:r w:rsidRPr="002B5B97">
        <w:rPr>
          <w:rFonts w:ascii="Times New Roman" w:hAnsi="Times New Roman"/>
          <w:sz w:val="28"/>
          <w:szCs w:val="28"/>
        </w:rPr>
        <w:t xml:space="preserve"> заинтересованных сторон (</w:t>
      </w:r>
      <w:r>
        <w:rPr>
          <w:rFonts w:ascii="Times New Roman" w:hAnsi="Times New Roman"/>
          <w:sz w:val="28"/>
          <w:szCs w:val="28"/>
        </w:rPr>
        <w:t>педагогов и родителей) в иници</w:t>
      </w:r>
      <w:r w:rsidRPr="002B5B97">
        <w:rPr>
          <w:rFonts w:ascii="Times New Roman" w:hAnsi="Times New Roman"/>
          <w:sz w:val="28"/>
          <w:szCs w:val="28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1666E5" w:rsidRPr="00854BFF" w:rsidRDefault="001666E5" w:rsidP="001666E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4BFF">
        <w:rPr>
          <w:rFonts w:ascii="Times New Roman" w:hAnsi="Times New Roman"/>
          <w:b/>
          <w:sz w:val="28"/>
          <w:szCs w:val="28"/>
        </w:rPr>
        <w:t>Формы творческого сотрудничества с семьей</w:t>
      </w:r>
    </w:p>
    <w:p w:rsidR="001666E5" w:rsidRPr="009C4240" w:rsidRDefault="001666E5" w:rsidP="001666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b/>
          <w:sz w:val="28"/>
          <w:szCs w:val="28"/>
        </w:rPr>
        <w:t xml:space="preserve">Семейные художественные студии. </w:t>
      </w:r>
      <w:r>
        <w:rPr>
          <w:rFonts w:ascii="Times New Roman" w:hAnsi="Times New Roman"/>
          <w:sz w:val="28"/>
          <w:szCs w:val="28"/>
        </w:rPr>
        <w:t xml:space="preserve">Семейные художественные студии - </w:t>
      </w:r>
      <w:r w:rsidRPr="009C4240">
        <w:rPr>
          <w:rFonts w:ascii="Times New Roman" w:hAnsi="Times New Roman"/>
          <w:sz w:val="28"/>
          <w:szCs w:val="28"/>
        </w:rPr>
        <w:t>это своего рода художественные мастерские, объединяющие семьи воспитанников для занятий творчество</w:t>
      </w:r>
      <w:r>
        <w:rPr>
          <w:rFonts w:ascii="Times New Roman" w:hAnsi="Times New Roman"/>
          <w:sz w:val="28"/>
          <w:szCs w:val="28"/>
        </w:rPr>
        <w:t>м в сопровождении педагога: ху</w:t>
      </w:r>
      <w:r w:rsidRPr="009C4240">
        <w:rPr>
          <w:rFonts w:ascii="Times New Roman" w:hAnsi="Times New Roman"/>
          <w:sz w:val="28"/>
          <w:szCs w:val="28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специально-организованные занятия; мастер-классы для родителей по </w:t>
      </w:r>
      <w:r w:rsidRPr="009C4240">
        <w:rPr>
          <w:rFonts w:ascii="Times New Roman" w:hAnsi="Times New Roman"/>
          <w:sz w:val="28"/>
          <w:szCs w:val="28"/>
        </w:rPr>
        <w:lastRenderedPageBreak/>
        <w:t>рисунку, живописи, рукоделию (по выбору</w:t>
      </w:r>
      <w:r>
        <w:rPr>
          <w:rFonts w:ascii="Times New Roman" w:hAnsi="Times New Roman"/>
          <w:sz w:val="28"/>
          <w:szCs w:val="28"/>
        </w:rPr>
        <w:t xml:space="preserve"> родителей); встречи с искусст</w:t>
      </w:r>
      <w:r w:rsidRPr="009C4240">
        <w:rPr>
          <w:rFonts w:ascii="Times New Roman" w:hAnsi="Times New Roman"/>
          <w:sz w:val="28"/>
          <w:szCs w:val="28"/>
        </w:rPr>
        <w:t>воведами, художниками, мастерами декоративно-прикладного искусства; посещение музеев, художественных выставок.</w:t>
      </w:r>
    </w:p>
    <w:p w:rsidR="001666E5" w:rsidRPr="009C4240" w:rsidRDefault="001666E5" w:rsidP="001666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Семейные праздники.</w:t>
      </w:r>
      <w:r w:rsidRPr="009C4240">
        <w:rPr>
          <w:rFonts w:ascii="Times New Roman" w:hAnsi="Times New Roman"/>
          <w:sz w:val="28"/>
          <w:szCs w:val="28"/>
        </w:rPr>
        <w:t xml:space="preserve"> Традиционными</w:t>
      </w:r>
      <w:r>
        <w:rPr>
          <w:rFonts w:ascii="Times New Roman" w:hAnsi="Times New Roman"/>
          <w:sz w:val="28"/>
          <w:szCs w:val="28"/>
        </w:rPr>
        <w:t xml:space="preserve"> для детского сада являются де</w:t>
      </w:r>
      <w:r w:rsidRPr="009C4240">
        <w:rPr>
          <w:rFonts w:ascii="Times New Roman" w:hAnsi="Times New Roman"/>
          <w:sz w:val="28"/>
          <w:szCs w:val="28"/>
        </w:rPr>
        <w:t>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1666E5" w:rsidRPr="009C4240" w:rsidRDefault="001666E5" w:rsidP="001666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театр.</w:t>
      </w:r>
      <w:r w:rsidRPr="009C4240">
        <w:rPr>
          <w:rFonts w:ascii="Times New Roman" w:hAnsi="Times New Roman"/>
          <w:sz w:val="28"/>
          <w:szCs w:val="28"/>
        </w:rPr>
        <w:t xml:space="preserve"> На протяжении всей истории общественного до-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</w:t>
      </w:r>
      <w:r>
        <w:rPr>
          <w:rFonts w:ascii="Times New Roman" w:hAnsi="Times New Roman"/>
          <w:sz w:val="28"/>
          <w:szCs w:val="28"/>
        </w:rPr>
        <w:t>х семей и педагогов (воспитате</w:t>
      </w:r>
      <w:r w:rsidRPr="009C4240">
        <w:rPr>
          <w:rFonts w:ascii="Times New Roman" w:hAnsi="Times New Roman"/>
          <w:sz w:val="28"/>
          <w:szCs w:val="28"/>
        </w:rPr>
        <w:t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1666E5" w:rsidRPr="009C4240" w:rsidRDefault="001666E5" w:rsidP="001666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абонемент.</w:t>
      </w:r>
      <w:r w:rsidRPr="009C4240">
        <w:rPr>
          <w:rFonts w:ascii="Times New Roman" w:hAnsi="Times New Roman"/>
          <w:sz w:val="28"/>
          <w:szCs w:val="28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</w:t>
      </w:r>
      <w:r>
        <w:rPr>
          <w:rFonts w:ascii="Times New Roman" w:hAnsi="Times New Roman"/>
          <w:sz w:val="28"/>
          <w:szCs w:val="28"/>
        </w:rPr>
        <w:t>о (субботнего) семейного абоне</w:t>
      </w:r>
      <w:r w:rsidRPr="009C4240">
        <w:rPr>
          <w:rFonts w:ascii="Times New Roman" w:hAnsi="Times New Roman"/>
          <w:sz w:val="28"/>
          <w:szCs w:val="28"/>
        </w:rPr>
        <w:t xml:space="preserve">мента. Программы могут быть как комплексными, так и предметными, посвященными тому или иному виду искусства. Например, «Здравствуй, </w:t>
      </w:r>
      <w:r w:rsidRPr="009C4240">
        <w:rPr>
          <w:rFonts w:ascii="Times New Roman" w:hAnsi="Times New Roman"/>
          <w:sz w:val="28"/>
          <w:szCs w:val="28"/>
        </w:rPr>
        <w:lastRenderedPageBreak/>
        <w:t>музыка!», «Чудо по имени театр», «В го</w:t>
      </w:r>
      <w:r>
        <w:rPr>
          <w:rFonts w:ascii="Times New Roman" w:hAnsi="Times New Roman"/>
          <w:sz w:val="28"/>
          <w:szCs w:val="28"/>
        </w:rPr>
        <w:t>стях у художника», «Музей и се</w:t>
      </w:r>
      <w:r w:rsidRPr="009C4240">
        <w:rPr>
          <w:rFonts w:ascii="Times New Roman" w:hAnsi="Times New Roman"/>
          <w:sz w:val="28"/>
          <w:szCs w:val="28"/>
        </w:rPr>
        <w:t>мья», «Семейные встречи в библиотеке» и др.</w:t>
      </w:r>
    </w:p>
    <w:p w:rsidR="001666E5" w:rsidRPr="009C4240" w:rsidRDefault="001666E5" w:rsidP="001666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Семейная ассамблея.</w:t>
      </w:r>
      <w:r w:rsidRPr="009C4240">
        <w:rPr>
          <w:rFonts w:ascii="Times New Roman" w:hAnsi="Times New Roman"/>
          <w:sz w:val="28"/>
          <w:szCs w:val="28"/>
        </w:rPr>
        <w:t xml:space="preserve"> Семейная асса</w:t>
      </w:r>
      <w:r>
        <w:rPr>
          <w:rFonts w:ascii="Times New Roman" w:hAnsi="Times New Roman"/>
          <w:sz w:val="28"/>
          <w:szCs w:val="28"/>
        </w:rPr>
        <w:t>мблея - форма досуга, объединяю</w:t>
      </w:r>
      <w:r w:rsidRPr="009C4240">
        <w:rPr>
          <w:rFonts w:ascii="Times New Roman" w:hAnsi="Times New Roman"/>
          <w:sz w:val="28"/>
          <w:szCs w:val="28"/>
        </w:rPr>
        <w:t>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</w:t>
      </w:r>
      <w:r>
        <w:rPr>
          <w:rFonts w:ascii="Times New Roman" w:hAnsi="Times New Roman"/>
          <w:sz w:val="28"/>
          <w:szCs w:val="28"/>
        </w:rPr>
        <w:t>но-продуктивную,  коммуникатив</w:t>
      </w:r>
      <w:r w:rsidRPr="009C4240">
        <w:rPr>
          <w:rFonts w:ascii="Times New Roman" w:hAnsi="Times New Roman"/>
          <w:sz w:val="28"/>
          <w:szCs w:val="28"/>
        </w:rPr>
        <w:t>ную, проектно-исследовательскую и пр.), привлекательную как для детей, так и для взрослых.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Организаторами семейной ассамблеи могут выступить как отдельно взятый детский сад, так и несколько организаций: комитет по образованию, редакция газеты, вуз, музей, детская музыка</w:t>
      </w:r>
      <w:r>
        <w:rPr>
          <w:rFonts w:ascii="Times New Roman" w:hAnsi="Times New Roman"/>
          <w:sz w:val="28"/>
          <w:szCs w:val="28"/>
        </w:rPr>
        <w:t>льная школа и др. Проводить ас</w:t>
      </w:r>
      <w:r w:rsidRPr="009C4240">
        <w:rPr>
          <w:rFonts w:ascii="Times New Roman" w:hAnsi="Times New Roman"/>
          <w:sz w:val="28"/>
          <w:szCs w:val="28"/>
        </w:rPr>
        <w:t xml:space="preserve">самблеи </w:t>
      </w:r>
      <w:r>
        <w:rPr>
          <w:rFonts w:ascii="Times New Roman" w:hAnsi="Times New Roman"/>
          <w:sz w:val="28"/>
          <w:szCs w:val="28"/>
        </w:rPr>
        <w:t xml:space="preserve">можно в любое время года, летом - </w:t>
      </w:r>
      <w:r w:rsidRPr="009C4240">
        <w:rPr>
          <w:rFonts w:ascii="Times New Roman" w:hAnsi="Times New Roman"/>
          <w:sz w:val="28"/>
          <w:szCs w:val="28"/>
        </w:rPr>
        <w:t>желательно на открытом воздухе.</w:t>
      </w:r>
    </w:p>
    <w:p w:rsidR="001666E5" w:rsidRPr="009C4240" w:rsidRDefault="001666E5" w:rsidP="001666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Проектная деятельность.</w:t>
      </w:r>
      <w:r w:rsidRPr="009C4240">
        <w:rPr>
          <w:rFonts w:ascii="Times New Roman" w:hAnsi="Times New Roman"/>
          <w:sz w:val="28"/>
          <w:szCs w:val="28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>
        <w:rPr>
          <w:rFonts w:ascii="Times New Roman" w:hAnsi="Times New Roman"/>
          <w:sz w:val="28"/>
          <w:szCs w:val="28"/>
        </w:rPr>
        <w:t>сь от потребностей ребенка; до</w:t>
      </w:r>
      <w:r w:rsidRPr="009C4240">
        <w:rPr>
          <w:rFonts w:ascii="Times New Roman" w:hAnsi="Times New Roman"/>
          <w:sz w:val="28"/>
          <w:szCs w:val="28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Идеями для проектирования могут с</w:t>
      </w:r>
      <w:r>
        <w:rPr>
          <w:rFonts w:ascii="Times New Roman" w:hAnsi="Times New Roman"/>
          <w:sz w:val="28"/>
          <w:szCs w:val="28"/>
        </w:rPr>
        <w:t>тать любые предложения, направ</w:t>
      </w:r>
      <w:r w:rsidRPr="009C4240">
        <w:rPr>
          <w:rFonts w:ascii="Times New Roman" w:hAnsi="Times New Roman"/>
          <w:sz w:val="28"/>
          <w:szCs w:val="28"/>
        </w:rPr>
        <w:t>ленные на улучшение отношений педагогов, детей и родителей, на развитие ответственности, инициативности, например, организация семейного л</w:t>
      </w:r>
      <w:r>
        <w:rPr>
          <w:rFonts w:ascii="Times New Roman" w:hAnsi="Times New Roman"/>
          <w:sz w:val="28"/>
          <w:szCs w:val="28"/>
        </w:rPr>
        <w:t>етне</w:t>
      </w:r>
      <w:r w:rsidRPr="009C4240">
        <w:rPr>
          <w:rFonts w:ascii="Times New Roman" w:hAnsi="Times New Roman"/>
          <w:sz w:val="28"/>
          <w:szCs w:val="28"/>
        </w:rPr>
        <w:t>го отдыха дошкольников, проведение Дня семьи в детском саду, создание сетевого интернет-сообщества воспитывающих взрослых и др.</w:t>
      </w:r>
    </w:p>
    <w:p w:rsidR="001666E5" w:rsidRPr="009C4240" w:rsidRDefault="001666E5" w:rsidP="001666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календарь.</w:t>
      </w:r>
      <w:r w:rsidRPr="009C4240">
        <w:rPr>
          <w:rFonts w:ascii="Times New Roman" w:hAnsi="Times New Roman"/>
          <w:sz w:val="28"/>
          <w:szCs w:val="28"/>
        </w:rPr>
        <w:t xml:space="preserve"> Интересные и</w:t>
      </w:r>
      <w:r>
        <w:rPr>
          <w:rFonts w:ascii="Times New Roman" w:hAnsi="Times New Roman"/>
          <w:sz w:val="28"/>
          <w:szCs w:val="28"/>
        </w:rPr>
        <w:t>деи для проектов рождаются бла</w:t>
      </w:r>
      <w:r w:rsidRPr="009C4240">
        <w:rPr>
          <w:rFonts w:ascii="Times New Roman" w:hAnsi="Times New Roman"/>
          <w:sz w:val="28"/>
          <w:szCs w:val="28"/>
        </w:rPr>
        <w:t xml:space="preserve">годаря семейному календарю, который может помочь родителям научиться планировать свою деятельность и находить время для взаимодействия и </w:t>
      </w:r>
      <w:r w:rsidRPr="009C4240">
        <w:rPr>
          <w:rFonts w:ascii="Times New Roman" w:hAnsi="Times New Roman"/>
          <w:sz w:val="28"/>
          <w:szCs w:val="28"/>
        </w:rPr>
        <w:lastRenderedPageBreak/>
        <w:t>общения с ребенком.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 может состоять и</w:t>
      </w:r>
      <w:r>
        <w:rPr>
          <w:rFonts w:ascii="Times New Roman" w:hAnsi="Times New Roman"/>
          <w:sz w:val="28"/>
          <w:szCs w:val="28"/>
        </w:rPr>
        <w:t>з двух взаимосвязанных, взаимо</w:t>
      </w:r>
      <w:r w:rsidRPr="009C4240">
        <w:rPr>
          <w:rFonts w:ascii="Times New Roman" w:hAnsi="Times New Roman"/>
          <w:sz w:val="28"/>
          <w:szCs w:val="28"/>
        </w:rPr>
        <w:t>проникающих частей: одна— сопровождающая инвариантная, предлагаемая детским садом для всех семей воспитанник</w:t>
      </w:r>
      <w:r>
        <w:rPr>
          <w:rFonts w:ascii="Times New Roman" w:hAnsi="Times New Roman"/>
          <w:sz w:val="28"/>
          <w:szCs w:val="28"/>
        </w:rPr>
        <w:t>ов; вторая— вариативная, проек</w:t>
      </w:r>
      <w:r w:rsidRPr="009C4240">
        <w:rPr>
          <w:rFonts w:ascii="Times New Roman" w:hAnsi="Times New Roman"/>
          <w:sz w:val="28"/>
          <w:szCs w:val="28"/>
        </w:rPr>
        <w:t>тируемая каждой семьей в логике своих потребностей и традиций.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</w:t>
      </w:r>
      <w:r>
        <w:rPr>
          <w:rFonts w:ascii="Times New Roman" w:hAnsi="Times New Roman"/>
          <w:sz w:val="28"/>
          <w:szCs w:val="28"/>
        </w:rPr>
        <w:t>ния: о сезоне, а также о сезон</w:t>
      </w:r>
      <w:r w:rsidRPr="009C4240">
        <w:rPr>
          <w:rFonts w:ascii="Times New Roman" w:hAnsi="Times New Roman"/>
          <w:sz w:val="28"/>
          <w:szCs w:val="28"/>
        </w:rPr>
        <w:t>ных народных праздниках и рекомендации по их проведению в семье с учетом возраста детей; о всемирн</w:t>
      </w:r>
      <w:r>
        <w:rPr>
          <w:rFonts w:ascii="Times New Roman" w:hAnsi="Times New Roman"/>
          <w:sz w:val="28"/>
          <w:szCs w:val="28"/>
        </w:rPr>
        <w:t>ых, всероссийских государствен</w:t>
      </w:r>
      <w:r w:rsidRPr="009C4240">
        <w:rPr>
          <w:rFonts w:ascii="Times New Roman" w:hAnsi="Times New Roman"/>
          <w:sz w:val="28"/>
          <w:szCs w:val="28"/>
        </w:rPr>
        <w:t>ных, областных, городских, районных праздниках и рекомендации по их 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</w:t>
      </w:r>
      <w:r>
        <w:rPr>
          <w:rFonts w:ascii="Times New Roman" w:hAnsi="Times New Roman"/>
          <w:sz w:val="28"/>
          <w:szCs w:val="28"/>
        </w:rPr>
        <w:t>ьности в семье — семейного чте</w:t>
      </w:r>
      <w:r w:rsidRPr="009C4240">
        <w:rPr>
          <w:rFonts w:ascii="Times New Roman" w:hAnsi="Times New Roman"/>
          <w:sz w:val="28"/>
          <w:szCs w:val="28"/>
        </w:rPr>
        <w:t>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1666E5" w:rsidRDefault="001666E5" w:rsidP="001666E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C4240">
        <w:rPr>
          <w:rFonts w:ascii="Times New Roman" w:hAnsi="Times New Roman"/>
          <w:sz w:val="28"/>
          <w:szCs w:val="28"/>
        </w:rPr>
        <w:t xml:space="preserve">Вторая, вариативная часть, планируемая семьей, может содержать следующие сведения: о семейных праздниках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9C4240">
        <w:rPr>
          <w:rFonts w:ascii="Times New Roman" w:hAnsi="Times New Roman"/>
          <w:sz w:val="28"/>
          <w:szCs w:val="28"/>
        </w:rPr>
        <w:t>днях рождения членов семьи, родных (именины), друзей семьи (в том числе друзей ребенка),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а также о днях памяти в семье; о семейных прогулках, поездках и др.; о семейном отдыхе (отпуск родителей); о достижениях ребенка.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Оформляя семейный календарь, педагоги и родители в полной мере могут проявить свои художественно-оформительские способности.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Семейный календарь рождает </w:t>
      </w:r>
      <w:r w:rsidRPr="009C4240">
        <w:rPr>
          <w:rFonts w:ascii="Times New Roman" w:hAnsi="Times New Roman"/>
          <w:sz w:val="28"/>
          <w:szCs w:val="28"/>
        </w:rPr>
        <w:lastRenderedPageBreak/>
        <w:t>у родителей и прародите</w:t>
      </w:r>
      <w:r>
        <w:rPr>
          <w:rFonts w:ascii="Times New Roman" w:hAnsi="Times New Roman"/>
          <w:sz w:val="28"/>
          <w:szCs w:val="28"/>
        </w:rPr>
        <w:t>лей идеи буду</w:t>
      </w:r>
      <w:r w:rsidRPr="009C4240">
        <w:rPr>
          <w:rFonts w:ascii="Times New Roman" w:hAnsi="Times New Roman"/>
          <w:sz w:val="28"/>
          <w:szCs w:val="28"/>
        </w:rPr>
        <w:t>щих совместных дел в семье и детском саду.</w:t>
      </w:r>
    </w:p>
    <w:p w:rsidR="001666E5" w:rsidRDefault="001666E5" w:rsidP="001666E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42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6 Взаимодействие</w:t>
      </w:r>
      <w:r w:rsidRPr="00AB0C10">
        <w:rPr>
          <w:rFonts w:ascii="Times New Roman" w:hAnsi="Times New Roman"/>
          <w:b/>
          <w:sz w:val="28"/>
          <w:szCs w:val="28"/>
        </w:rPr>
        <w:t xml:space="preserve">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 xml:space="preserve"> с социумом</w:t>
      </w:r>
    </w:p>
    <w:p w:rsidR="001666E5" w:rsidRDefault="001666E5" w:rsidP="001666E5">
      <w:pPr>
        <w:tabs>
          <w:tab w:val="left" w:pos="4092"/>
        </w:tabs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МКДОУ «Бекенез» </w:t>
      </w:r>
      <w:r w:rsidRPr="00322C9E">
        <w:rPr>
          <w:rFonts w:ascii="Times New Roman" w:hAnsi="Times New Roman"/>
          <w:sz w:val="28"/>
          <w:szCs w:val="28"/>
        </w:rPr>
        <w:t xml:space="preserve">занимает </w:t>
      </w:r>
      <w:r>
        <w:rPr>
          <w:rFonts w:ascii="Times New Roman" w:hAnsi="Times New Roman"/>
          <w:sz w:val="28"/>
          <w:szCs w:val="28"/>
        </w:rPr>
        <w:t>о</w:t>
      </w:r>
      <w:r w:rsidRPr="00322C9E">
        <w:rPr>
          <w:rFonts w:ascii="Times New Roman" w:hAnsi="Times New Roman"/>
          <w:sz w:val="28"/>
          <w:szCs w:val="28"/>
        </w:rPr>
        <w:t>пределенное место в  едином образовательн</w:t>
      </w:r>
      <w:r>
        <w:rPr>
          <w:rFonts w:ascii="Times New Roman" w:hAnsi="Times New Roman"/>
          <w:sz w:val="28"/>
          <w:szCs w:val="28"/>
        </w:rPr>
        <w:t>ом пространстве с.Карабудахкент</w:t>
      </w:r>
      <w:r w:rsidRPr="00322C9E">
        <w:rPr>
          <w:rFonts w:ascii="Times New Roman" w:hAnsi="Times New Roman"/>
          <w:sz w:val="28"/>
          <w:szCs w:val="28"/>
        </w:rPr>
        <w:t xml:space="preserve"> и акт</w:t>
      </w:r>
      <w:r>
        <w:rPr>
          <w:rFonts w:ascii="Times New Roman" w:hAnsi="Times New Roman"/>
          <w:sz w:val="28"/>
          <w:szCs w:val="28"/>
        </w:rPr>
        <w:t xml:space="preserve">ивно взаимодействует с социумом. </w:t>
      </w:r>
    </w:p>
    <w:p w:rsidR="001666E5" w:rsidRPr="00322C9E" w:rsidRDefault="001666E5" w:rsidP="001666E5">
      <w:pPr>
        <w:spacing w:after="0"/>
        <w:ind w:right="-285"/>
        <w:jc w:val="both"/>
        <w:rPr>
          <w:rFonts w:ascii="Times New Roman" w:hAnsi="Times New Roman"/>
          <w:sz w:val="28"/>
          <w:szCs w:val="28"/>
        </w:rPr>
      </w:pPr>
    </w:p>
    <w:p w:rsidR="001666E5" w:rsidRDefault="001666E5" w:rsidP="001666E5">
      <w:pPr>
        <w:tabs>
          <w:tab w:val="left" w:pos="4224"/>
        </w:tabs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Преемственность</w:t>
      </w:r>
    </w:p>
    <w:p w:rsidR="001666E5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 xml:space="preserve">дошкольного и начального </w:t>
      </w:r>
      <w:r>
        <w:rPr>
          <w:rFonts w:ascii="Times New Roman" w:hAnsi="Times New Roman"/>
          <w:b/>
          <w:sz w:val="28"/>
          <w:szCs w:val="28"/>
        </w:rPr>
        <w:t xml:space="preserve">общего </w:t>
      </w:r>
    </w:p>
    <w:p w:rsidR="001666E5" w:rsidRDefault="001666E5" w:rsidP="001666E5">
      <w:pPr>
        <w:spacing w:after="0"/>
        <w:ind w:right="-285"/>
        <w:jc w:val="center"/>
        <w:rPr>
          <w:rFonts w:ascii="Times New Roman" w:hAnsi="Times New Roman"/>
          <w:b/>
          <w:sz w:val="28"/>
          <w:szCs w:val="28"/>
        </w:rPr>
      </w:pPr>
    </w:p>
    <w:p w:rsidR="001666E5" w:rsidRPr="007C2492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1666E5" w:rsidRPr="007C2492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1666E5" w:rsidRPr="007C2492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1666E5" w:rsidRPr="007C2492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Обеспечить условия для реализации плавного,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2492">
        <w:rPr>
          <w:rFonts w:ascii="Times New Roman" w:hAnsi="Times New Roman"/>
          <w:sz w:val="28"/>
          <w:szCs w:val="28"/>
        </w:rPr>
        <w:t>бесстрессового перехода детей от игровой к учебной деятельности.</w:t>
      </w:r>
    </w:p>
    <w:p w:rsidR="001666E5" w:rsidRPr="007C2492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1666E5" w:rsidRPr="007C2492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Школа и детский сад нацелены</w:t>
      </w:r>
      <w:r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1666E5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1666E5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Организация работы по предшкольному обучению детей старшего дошкольного возраста осуществляется по следующим направлениям: </w:t>
      </w:r>
    </w:p>
    <w:p w:rsidR="001666E5" w:rsidRPr="007C2492" w:rsidRDefault="001666E5" w:rsidP="001666E5">
      <w:pPr>
        <w:spacing w:after="0" w:line="360" w:lineRule="auto"/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организационно-методическое обеспечение;</w:t>
      </w:r>
    </w:p>
    <w:p w:rsidR="001666E5" w:rsidRPr="007C2492" w:rsidRDefault="001666E5" w:rsidP="001666E5">
      <w:pPr>
        <w:spacing w:after="0" w:line="360" w:lineRule="auto"/>
        <w:ind w:left="567"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1666E5" w:rsidRDefault="001666E5" w:rsidP="001666E5">
      <w:pPr>
        <w:spacing w:after="0" w:line="360" w:lineRule="auto"/>
        <w:ind w:left="567"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1666E5" w:rsidRPr="007C2492" w:rsidRDefault="001666E5" w:rsidP="001666E5">
      <w:pPr>
        <w:spacing w:after="0" w:line="360" w:lineRule="auto"/>
        <w:ind w:left="567" w:right="-285"/>
        <w:jc w:val="both"/>
        <w:rPr>
          <w:rFonts w:ascii="Times New Roman" w:hAnsi="Times New Roman"/>
          <w:sz w:val="28"/>
          <w:szCs w:val="28"/>
        </w:rPr>
      </w:pPr>
    </w:p>
    <w:p w:rsidR="001666E5" w:rsidRPr="007E4D29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1666E5" w:rsidRPr="007C2492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 </w:t>
      </w:r>
    </w:p>
    <w:p w:rsidR="001666E5" w:rsidRPr="007C2492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1666E5" w:rsidRPr="007C2492" w:rsidRDefault="001666E5" w:rsidP="001666E5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1666E5" w:rsidRPr="007C2492" w:rsidRDefault="001666E5" w:rsidP="001666E5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1666E5" w:rsidRPr="007C2492" w:rsidRDefault="001666E5" w:rsidP="001666E5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1666E5" w:rsidRDefault="001666E5" w:rsidP="001666E5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Разработку и создание единой системы диагностических методик “предшкольного” образования. </w:t>
      </w:r>
    </w:p>
    <w:p w:rsidR="001666E5" w:rsidRPr="007C2492" w:rsidRDefault="001666E5" w:rsidP="001666E5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1666E5" w:rsidRPr="007E4D29" w:rsidRDefault="001666E5" w:rsidP="001666E5">
      <w:pPr>
        <w:spacing w:after="0"/>
        <w:ind w:right="-1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1666E5" w:rsidRPr="007C2492" w:rsidRDefault="001666E5" w:rsidP="001666E5">
      <w:pPr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 Работу </w:t>
      </w:r>
      <w:r w:rsidRPr="007C2492">
        <w:rPr>
          <w:rFonts w:ascii="Times New Roman" w:hAnsi="Times New Roman"/>
          <w:sz w:val="28"/>
          <w:szCs w:val="28"/>
        </w:rPr>
        <w:t xml:space="preserve"> по отслеживанию развития детей, определению “школьной зрелости”.</w:t>
      </w:r>
    </w:p>
    <w:p w:rsidR="001666E5" w:rsidRDefault="001666E5" w:rsidP="001666E5">
      <w:pPr>
        <w:spacing w:after="0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1666E5" w:rsidRPr="007C2492" w:rsidRDefault="001666E5" w:rsidP="001666E5">
      <w:pPr>
        <w:spacing w:after="0"/>
        <w:ind w:right="-285"/>
        <w:jc w:val="both"/>
        <w:rPr>
          <w:rFonts w:ascii="Times New Roman" w:hAnsi="Times New Roman"/>
          <w:sz w:val="28"/>
          <w:szCs w:val="28"/>
        </w:rPr>
      </w:pPr>
    </w:p>
    <w:p w:rsidR="001666E5" w:rsidRDefault="001666E5" w:rsidP="001666E5">
      <w:pPr>
        <w:spacing w:after="0"/>
        <w:ind w:right="-285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1666E5" w:rsidRPr="007E4D29" w:rsidRDefault="001666E5" w:rsidP="001666E5">
      <w:pPr>
        <w:spacing w:after="0"/>
        <w:ind w:right="-285"/>
        <w:jc w:val="both"/>
        <w:rPr>
          <w:rFonts w:ascii="Times New Roman" w:hAnsi="Times New Roman"/>
          <w:i/>
          <w:sz w:val="28"/>
          <w:szCs w:val="28"/>
        </w:rPr>
      </w:pPr>
    </w:p>
    <w:p w:rsidR="001666E5" w:rsidRPr="007C2492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1666E5" w:rsidRPr="007C2492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1666E5" w:rsidRPr="007C2492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1666E5" w:rsidRPr="007C2492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1666E5" w:rsidRPr="007C2492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1666E5" w:rsidRPr="007C2492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1666E5" w:rsidRPr="007C2492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1666E5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7C2492">
        <w:rPr>
          <w:rFonts w:ascii="Times New Roman" w:hAnsi="Times New Roman"/>
          <w:sz w:val="28"/>
          <w:szCs w:val="28"/>
        </w:rPr>
        <w:t xml:space="preserve">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1666E5" w:rsidRDefault="001666E5" w:rsidP="001666E5">
      <w:pPr>
        <w:spacing w:after="0" w:line="360" w:lineRule="auto"/>
        <w:ind w:left="567" w:right="-1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1666E5" w:rsidRPr="009B1010" w:rsidRDefault="001666E5" w:rsidP="001666E5">
      <w:pPr>
        <w:tabs>
          <w:tab w:val="left" w:pos="6840"/>
        </w:tabs>
        <w:spacing w:after="0"/>
        <w:ind w:left="567" w:right="-1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</w:t>
      </w:r>
      <w:r w:rsidRPr="009B1010">
        <w:rPr>
          <w:rFonts w:ascii="Times New Roman" w:hAnsi="Times New Roman"/>
          <w:sz w:val="28"/>
          <w:szCs w:val="28"/>
        </w:rPr>
        <w:t>озданию и совершенствованию благоприятных условий для обеспечения:</w:t>
      </w:r>
    </w:p>
    <w:p w:rsidR="001666E5" w:rsidRPr="009B1010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1666E5" w:rsidRPr="009B1010" w:rsidRDefault="001666E5" w:rsidP="001666E5">
      <w:pPr>
        <w:spacing w:after="0"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преодо</w:t>
      </w:r>
      <w:r>
        <w:rPr>
          <w:rFonts w:ascii="Times New Roman" w:hAnsi="Times New Roman"/>
          <w:sz w:val="28"/>
          <w:szCs w:val="28"/>
        </w:rPr>
        <w:t>ления разноуровневой подготовки;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</w:t>
      </w:r>
      <w:r w:rsidRPr="009B1010">
        <w:rPr>
          <w:rFonts w:ascii="Times New Roman" w:hAnsi="Times New Roman"/>
          <w:sz w:val="28"/>
          <w:szCs w:val="28"/>
        </w:rPr>
        <w:t>озданию единой системы диагностических методик за достигнутым уровнем развития детей и дальнейшег</w:t>
      </w:r>
      <w:r>
        <w:rPr>
          <w:rFonts w:ascii="Times New Roman" w:hAnsi="Times New Roman"/>
          <w:sz w:val="28"/>
          <w:szCs w:val="28"/>
        </w:rPr>
        <w:t>о прогнозирования его развития;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с</w:t>
      </w:r>
      <w:r w:rsidRPr="009B1010">
        <w:rPr>
          <w:rFonts w:ascii="Times New Roman" w:hAnsi="Times New Roman"/>
          <w:sz w:val="28"/>
          <w:szCs w:val="28"/>
        </w:rPr>
        <w:t>овершенствованию форм организации учебно-воспитательного процесса и методов о</w:t>
      </w:r>
      <w:r>
        <w:rPr>
          <w:rFonts w:ascii="Times New Roman" w:hAnsi="Times New Roman"/>
          <w:sz w:val="28"/>
          <w:szCs w:val="28"/>
        </w:rPr>
        <w:t>бучения в ДОУ и начальной школе;</w:t>
      </w:r>
      <w:r w:rsidRPr="009B1010">
        <w:rPr>
          <w:rFonts w:ascii="Times New Roman" w:hAnsi="Times New Roman"/>
          <w:sz w:val="28"/>
          <w:szCs w:val="28"/>
        </w:rPr>
        <w:t xml:space="preserve"> 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о</w:t>
      </w:r>
      <w:r w:rsidRPr="009B1010">
        <w:rPr>
          <w:rFonts w:ascii="Times New Roman" w:hAnsi="Times New Roman"/>
          <w:sz w:val="28"/>
          <w:szCs w:val="28"/>
        </w:rPr>
        <w:t>беспечению более успешной адаптации детей к обучению в начальных классах, сохранению желания дошкольников учиться и развиваться</w:t>
      </w:r>
      <w:r>
        <w:rPr>
          <w:rFonts w:ascii="Times New Roman" w:hAnsi="Times New Roman"/>
          <w:sz w:val="28"/>
          <w:szCs w:val="28"/>
        </w:rPr>
        <w:t>;</w:t>
      </w:r>
    </w:p>
    <w:p w:rsidR="001666E5" w:rsidRPr="009B1010" w:rsidRDefault="001666E5" w:rsidP="001666E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ab/>
        <w:t>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развитием.</w:t>
      </w:r>
    </w:p>
    <w:p w:rsidR="001666E5" w:rsidRPr="007C2492" w:rsidRDefault="001666E5" w:rsidP="001666E5">
      <w:pPr>
        <w:spacing w:after="0"/>
        <w:ind w:right="-285"/>
        <w:jc w:val="both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1666E5" w:rsidRDefault="001666E5" w:rsidP="001666E5">
      <w:pPr>
        <w:ind w:right="-285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3.1. Распорядок и</w:t>
      </w:r>
      <w:r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1666E5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</w:t>
      </w:r>
    </w:p>
    <w:p w:rsidR="001666E5" w:rsidRDefault="001666E5" w:rsidP="001666E5">
      <w:pPr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2 до 3 лет )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3686"/>
        <w:gridCol w:w="5103"/>
      </w:tblGrid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8.40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 –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 – 9.25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9.25 - 9.40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9.40 - 11.2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11.45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11.45 -12.20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>
              <w:rPr>
                <w:rFonts w:ascii="Times New Roman" w:hAnsi="Times New Roman"/>
                <w:sz w:val="24"/>
                <w:szCs w:val="24"/>
              </w:rPr>
              <w:t>5.50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– 16.00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 )</w:t>
            </w:r>
          </w:p>
        </w:tc>
        <w:tc>
          <w:tcPr>
            <w:tcW w:w="5103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0- 17.30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17.30-19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книжки»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спокойные игры, уход домой.</w:t>
            </w:r>
          </w:p>
        </w:tc>
      </w:tr>
    </w:tbl>
    <w:p w:rsidR="001666E5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</w:rPr>
      </w:pPr>
    </w:p>
    <w:p w:rsidR="001666E5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</w:rPr>
      </w:pPr>
    </w:p>
    <w:p w:rsidR="001666E5" w:rsidRPr="00645D72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1666E5" w:rsidRPr="00C121B9" w:rsidRDefault="001666E5" w:rsidP="001666E5">
      <w:pPr>
        <w:spacing w:after="0" w:line="240" w:lineRule="auto"/>
        <w:ind w:right="-1"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1666E5" w:rsidRDefault="001666E5" w:rsidP="001666E5">
      <w:pPr>
        <w:spacing w:after="0" w:line="240" w:lineRule="auto"/>
        <w:ind w:right="-1"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1666E5" w:rsidRDefault="001666E5" w:rsidP="001666E5">
      <w:pPr>
        <w:tabs>
          <w:tab w:val="left" w:pos="3100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1666E5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p w:rsidR="001666E5" w:rsidRDefault="001666E5" w:rsidP="001666E5">
      <w:pPr>
        <w:ind w:right="-285"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 от 3 до 4 лет )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3686"/>
        <w:gridCol w:w="4961"/>
      </w:tblGrid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8.45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гимнастика с элементами фонетической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>ритмики (двигательная активность 5 мин).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8.45 –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9.15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 – 9.30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11.40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-12.30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686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15.50 -16.05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19.00</w:t>
            </w:r>
          </w:p>
        </w:tc>
        <w:tc>
          <w:tcPr>
            <w:tcW w:w="368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в группу</w:t>
            </w:r>
          </w:p>
        </w:tc>
        <w:tc>
          <w:tcPr>
            <w:tcW w:w="4961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Самостоятельные игры</w:t>
            </w:r>
          </w:p>
        </w:tc>
      </w:tr>
    </w:tbl>
    <w:p w:rsidR="001666E5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</w:rPr>
      </w:pPr>
    </w:p>
    <w:p w:rsidR="001666E5" w:rsidRPr="00284684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  <w:sz w:val="24"/>
          <w:szCs w:val="24"/>
        </w:rPr>
      </w:pPr>
      <w:r w:rsidRPr="00284684">
        <w:rPr>
          <w:rFonts w:eastAsia="Calibri"/>
          <w:b/>
          <w:sz w:val="24"/>
          <w:szCs w:val="24"/>
        </w:rPr>
        <w:t>Примечание:</w:t>
      </w:r>
    </w:p>
    <w:p w:rsidR="001666E5" w:rsidRPr="00284684" w:rsidRDefault="001666E5" w:rsidP="001666E5">
      <w:pPr>
        <w:spacing w:after="0" w:line="240" w:lineRule="auto"/>
        <w:ind w:right="-1" w:firstLine="708"/>
        <w:jc w:val="both"/>
        <w:rPr>
          <w:rFonts w:eastAsia="Calibri"/>
          <w:sz w:val="24"/>
          <w:szCs w:val="24"/>
        </w:rPr>
      </w:pPr>
      <w:r w:rsidRPr="00284684">
        <w:rPr>
          <w:rFonts w:eastAsia="Calibri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1666E5" w:rsidRPr="00284684" w:rsidRDefault="001666E5" w:rsidP="001666E5">
      <w:pPr>
        <w:spacing w:after="0" w:line="240" w:lineRule="auto"/>
        <w:ind w:right="-1" w:firstLine="708"/>
        <w:jc w:val="both"/>
        <w:rPr>
          <w:rFonts w:eastAsia="Calibri"/>
          <w:sz w:val="24"/>
          <w:szCs w:val="24"/>
        </w:rPr>
      </w:pPr>
      <w:r w:rsidRPr="00284684">
        <w:rPr>
          <w:rFonts w:eastAsia="Calibri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1666E5" w:rsidRPr="00284684" w:rsidRDefault="001666E5" w:rsidP="001666E5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284684">
        <w:rPr>
          <w:rFonts w:ascii="Times New Roman" w:hAnsi="Times New Roman"/>
          <w:b/>
          <w:sz w:val="24"/>
          <w:szCs w:val="24"/>
        </w:rPr>
        <w:t xml:space="preserve">    </w:t>
      </w:r>
      <w:r w:rsidRPr="00284684">
        <w:rPr>
          <w:rFonts w:ascii="Times New Roman" w:hAnsi="Times New Roman"/>
          <w:sz w:val="24"/>
          <w:szCs w:val="24"/>
        </w:rPr>
        <w:t>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1666E5" w:rsidRPr="00723F4E" w:rsidRDefault="001666E5" w:rsidP="001666E5">
      <w:pPr>
        <w:spacing w:after="0" w:line="240" w:lineRule="auto"/>
        <w:ind w:right="-285"/>
        <w:rPr>
          <w:rFonts w:ascii="Times New Roman" w:hAnsi="Times New Roman"/>
          <w:sz w:val="28"/>
          <w:szCs w:val="28"/>
        </w:rPr>
      </w:pPr>
    </w:p>
    <w:p w:rsidR="001666E5" w:rsidRDefault="001666E5" w:rsidP="001666E5">
      <w:pPr>
        <w:spacing w:after="0" w:line="240" w:lineRule="auto"/>
        <w:ind w:right="-2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1666E5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1666E5" w:rsidRDefault="001666E5" w:rsidP="001666E5">
      <w:pPr>
        <w:spacing w:after="0" w:line="24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от 4 до 5 лет )</w:t>
      </w:r>
    </w:p>
    <w:p w:rsidR="001666E5" w:rsidRPr="002110BA" w:rsidRDefault="001666E5" w:rsidP="001666E5">
      <w:pPr>
        <w:spacing w:after="0" w:line="240" w:lineRule="auto"/>
        <w:ind w:right="-285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3402"/>
        <w:gridCol w:w="5103"/>
      </w:tblGrid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– 8.30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потешек, песенок, закличек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8.35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8.35 – 8.45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>, дежурство по столовой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8.45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Завтрак: обучение правильно держать столовые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lastRenderedPageBreak/>
              <w:t>приборы, обучение культуре еды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9.00 – 9.20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9.30 - 9.50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9.50– 11.30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11.30 -12.30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12.30 -12.50</w:t>
            </w:r>
          </w:p>
        </w:tc>
        <w:tc>
          <w:tcPr>
            <w:tcW w:w="3402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402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402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«Книжкины минутки»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66E5" w:rsidRPr="00FC230B" w:rsidTr="00E02CD7">
        <w:tc>
          <w:tcPr>
            <w:tcW w:w="1560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402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игры.Уход домой – «До свидания!»</w:t>
            </w:r>
          </w:p>
        </w:tc>
        <w:tc>
          <w:tcPr>
            <w:tcW w:w="5103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1666E5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</w:rPr>
      </w:pPr>
    </w:p>
    <w:p w:rsidR="001666E5" w:rsidRPr="00645D72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1666E5" w:rsidRPr="00284684" w:rsidRDefault="001666E5" w:rsidP="001666E5">
      <w:pPr>
        <w:spacing w:after="0" w:line="240" w:lineRule="auto"/>
        <w:ind w:right="-1" w:firstLine="708"/>
        <w:jc w:val="both"/>
        <w:rPr>
          <w:rFonts w:eastAsia="Calibri"/>
          <w:sz w:val="24"/>
          <w:szCs w:val="24"/>
        </w:rPr>
      </w:pPr>
      <w:r w:rsidRPr="00284684">
        <w:rPr>
          <w:rFonts w:eastAsia="Calibri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1666E5" w:rsidRPr="00284684" w:rsidRDefault="001666E5" w:rsidP="001666E5">
      <w:pPr>
        <w:spacing w:after="0" w:line="240" w:lineRule="auto"/>
        <w:ind w:right="-1" w:firstLine="708"/>
        <w:jc w:val="both"/>
        <w:rPr>
          <w:rFonts w:eastAsia="Calibri"/>
          <w:sz w:val="24"/>
          <w:szCs w:val="24"/>
        </w:rPr>
      </w:pPr>
      <w:r w:rsidRPr="00284684">
        <w:rPr>
          <w:rFonts w:eastAsia="Calibri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воздухе.</w:t>
      </w:r>
    </w:p>
    <w:p w:rsidR="001666E5" w:rsidRPr="008629DA" w:rsidRDefault="001666E5" w:rsidP="001666E5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284684">
        <w:rPr>
          <w:rFonts w:ascii="Times New Roman" w:hAnsi="Times New Roman"/>
          <w:b/>
          <w:sz w:val="24"/>
          <w:szCs w:val="24"/>
        </w:rPr>
        <w:t xml:space="preserve">      </w:t>
      </w:r>
      <w:r w:rsidRPr="00284684">
        <w:rPr>
          <w:rFonts w:ascii="Times New Roman" w:hAnsi="Times New Roman"/>
          <w:sz w:val="24"/>
          <w:szCs w:val="24"/>
        </w:rPr>
        <w:t xml:space="preserve">Продолжительность непрерывной непосредственно образовательной деятельности  в средней группе составляет 20 минут. В первой половине дня допускается проведение двух занятий с перерывом 10 минут.          </w:t>
      </w:r>
      <w:r w:rsidRPr="008629DA">
        <w:rPr>
          <w:rFonts w:ascii="Times New Roman" w:hAnsi="Times New Roman"/>
          <w:sz w:val="28"/>
          <w:szCs w:val="28"/>
        </w:rPr>
        <w:t xml:space="preserve">              </w:t>
      </w:r>
    </w:p>
    <w:p w:rsidR="001666E5" w:rsidRDefault="001666E5" w:rsidP="001666E5">
      <w:pPr>
        <w:spacing w:after="0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группа, подготовительная к школе группа</w:t>
      </w:r>
    </w:p>
    <w:p w:rsidR="001666E5" w:rsidRDefault="001666E5" w:rsidP="001666E5">
      <w:pPr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(от 5 до 6 лет)</w:t>
      </w:r>
    </w:p>
    <w:tbl>
      <w:tblPr>
        <w:tblpPr w:leftFromText="180" w:rightFromText="180" w:vertAnchor="text" w:horzAnchor="margin" w:tblpX="-601" w:tblpY="9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969"/>
        <w:gridCol w:w="4536"/>
      </w:tblGrid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7.00 - 8.30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8.30 - 9.40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9.00</w:t>
            </w:r>
          </w:p>
        </w:tc>
        <w:tc>
          <w:tcPr>
            <w:tcW w:w="3969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9.00 - 9.25</w:t>
            </w:r>
          </w:p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10.10 -10.35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10.40 -10.45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11.45- 12.45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12.45 - 12.55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 «Умывайся, не ленись, чистым за обед садись!»</w:t>
            </w:r>
          </w:p>
        </w:tc>
        <w:tc>
          <w:tcPr>
            <w:tcW w:w="4536" w:type="dxa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Дежурство по столовой, уголку природы,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к-г навыки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12.55-13.10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1666E5" w:rsidRPr="00FC230B" w:rsidTr="00E02CD7">
        <w:tc>
          <w:tcPr>
            <w:tcW w:w="152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536" w:type="dxa"/>
          </w:tcPr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1666E5" w:rsidRPr="00FC230B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1666E5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</w:rPr>
      </w:pPr>
    </w:p>
    <w:p w:rsidR="001666E5" w:rsidRDefault="001666E5" w:rsidP="001666E5">
      <w:pPr>
        <w:spacing w:after="0" w:line="240" w:lineRule="auto"/>
        <w:ind w:right="-285"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1666E5" w:rsidRPr="00645D72" w:rsidRDefault="001666E5" w:rsidP="001666E5">
      <w:pPr>
        <w:spacing w:after="0" w:line="240" w:lineRule="auto"/>
        <w:ind w:right="-1" w:firstLine="708"/>
        <w:jc w:val="both"/>
        <w:rPr>
          <w:rFonts w:eastAsia="Calibri"/>
          <w:b/>
        </w:rPr>
      </w:pPr>
    </w:p>
    <w:p w:rsidR="001666E5" w:rsidRPr="00943886" w:rsidRDefault="001666E5" w:rsidP="001666E5">
      <w:pPr>
        <w:spacing w:after="0" w:line="240" w:lineRule="auto"/>
        <w:ind w:right="-1" w:firstLine="708"/>
        <w:rPr>
          <w:rFonts w:eastAsia="Calibri"/>
          <w:sz w:val="24"/>
          <w:szCs w:val="24"/>
        </w:rPr>
      </w:pPr>
      <w:r w:rsidRPr="00943886">
        <w:rPr>
          <w:rFonts w:eastAsia="Calibri"/>
          <w:sz w:val="24"/>
          <w:szCs w:val="24"/>
        </w:rPr>
        <w:t>Мероприятия учебного характера в летний период не проводятся, они заменяются прогулкой.</w:t>
      </w:r>
    </w:p>
    <w:p w:rsidR="001666E5" w:rsidRPr="00943886" w:rsidRDefault="001666E5" w:rsidP="001666E5">
      <w:pPr>
        <w:spacing w:after="0" w:line="240" w:lineRule="auto"/>
        <w:ind w:right="-1"/>
        <w:rPr>
          <w:rFonts w:eastAsia="Calibri"/>
          <w:sz w:val="24"/>
          <w:szCs w:val="24"/>
        </w:rPr>
      </w:pPr>
      <w:r w:rsidRPr="00943886">
        <w:rPr>
          <w:rFonts w:eastAsia="Calibri"/>
          <w:sz w:val="24"/>
          <w:szCs w:val="24"/>
        </w:rPr>
        <w:t>Продолжительность прогулки максимально увеличивается; игры, физические упражнения  проводятся на свежем воздухе</w:t>
      </w:r>
    </w:p>
    <w:p w:rsidR="001666E5" w:rsidRPr="00943886" w:rsidRDefault="001666E5" w:rsidP="001666E5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943886">
        <w:rPr>
          <w:rFonts w:ascii="Times New Roman" w:hAnsi="Times New Roman"/>
          <w:b/>
          <w:sz w:val="24"/>
          <w:szCs w:val="24"/>
        </w:rPr>
        <w:t xml:space="preserve">    </w:t>
      </w:r>
      <w:r w:rsidRPr="00943886">
        <w:rPr>
          <w:rFonts w:ascii="Times New Roman" w:hAnsi="Times New Roman"/>
          <w:sz w:val="24"/>
          <w:szCs w:val="24"/>
        </w:rPr>
        <w:t xml:space="preserve">Продолжительность непрерывной непосредственно образовательной деятельности в старшей группе составляет не более 25 минут.  </w:t>
      </w:r>
    </w:p>
    <w:p w:rsidR="001666E5" w:rsidRPr="00943886" w:rsidRDefault="001666E5" w:rsidP="001666E5">
      <w:pPr>
        <w:spacing w:after="0"/>
        <w:ind w:right="-285"/>
        <w:jc w:val="both"/>
        <w:rPr>
          <w:rFonts w:ascii="Times New Roman" w:hAnsi="Times New Roman"/>
          <w:sz w:val="24"/>
          <w:szCs w:val="24"/>
        </w:rPr>
      </w:pPr>
    </w:p>
    <w:p w:rsidR="001666E5" w:rsidRDefault="001666E5" w:rsidP="001666E5">
      <w:pPr>
        <w:ind w:right="-285"/>
        <w:jc w:val="center"/>
        <w:rPr>
          <w:rFonts w:ascii="Times New Roman" w:hAnsi="Times New Roman"/>
          <w:b/>
          <w:sz w:val="28"/>
          <w:szCs w:val="28"/>
        </w:rPr>
      </w:pPr>
    </w:p>
    <w:p w:rsidR="001666E5" w:rsidRDefault="001666E5" w:rsidP="001666E5">
      <w:pPr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10065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198"/>
        <w:gridCol w:w="4181"/>
        <w:gridCol w:w="2977"/>
      </w:tblGrid>
      <w:tr w:rsidR="001666E5" w:rsidRPr="00425B97" w:rsidTr="00E02CD7">
        <w:trPr>
          <w:trHeight w:val="9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2B3391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2B3391">
              <w:rPr>
                <w:rFonts w:ascii="Times New Roman" w:hAnsi="Times New Roman"/>
                <w:b/>
                <w:sz w:val="24"/>
              </w:rPr>
              <w:t>N° п/п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2B3391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2B3391">
              <w:rPr>
                <w:rFonts w:ascii="Times New Roman" w:hAnsi="Times New Roman"/>
                <w:b/>
                <w:sz w:val="24"/>
              </w:rPr>
              <w:t>Направле</w:t>
            </w:r>
            <w:r w:rsidRPr="002B3391">
              <w:rPr>
                <w:rFonts w:ascii="Times New Roman" w:hAnsi="Times New Roman"/>
                <w:b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2B3391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2B3391">
              <w:rPr>
                <w:rFonts w:ascii="Times New Roman" w:hAnsi="Times New Roman"/>
                <w:b/>
                <w:sz w:val="24"/>
              </w:rPr>
              <w:t>1-я половина дня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2B3391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2B3391">
              <w:rPr>
                <w:rFonts w:ascii="Times New Roman" w:hAnsi="Times New Roman"/>
                <w:b/>
                <w:sz w:val="24"/>
              </w:rPr>
              <w:t>2-я половина дня</w:t>
            </w:r>
          </w:p>
        </w:tc>
      </w:tr>
      <w:tr w:rsidR="001666E5" w:rsidRPr="00425B97" w:rsidTr="00E02CD7">
        <w:trPr>
          <w:trHeight w:val="3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231B1D" w:rsidRDefault="001666E5" w:rsidP="00E02CD7">
            <w:pPr>
              <w:ind w:right="-285"/>
              <w:rPr>
                <w:rFonts w:ascii="Times New Roman" w:hAnsi="Times New Roman"/>
                <w:i/>
                <w:sz w:val="24"/>
              </w:rPr>
            </w:pPr>
            <w:r w:rsidRPr="00231B1D">
              <w:rPr>
                <w:rFonts w:ascii="Times New Roman" w:hAnsi="Times New Roman"/>
                <w:i/>
                <w:sz w:val="24"/>
              </w:rPr>
              <w:t>Физичес</w:t>
            </w:r>
            <w:r w:rsidRPr="00231B1D">
              <w:rPr>
                <w:rFonts w:ascii="Times New Roman" w:hAnsi="Times New Roman"/>
                <w:i/>
                <w:sz w:val="24"/>
              </w:rPr>
              <w:softHyphen/>
              <w:t>кое разви</w:t>
            </w:r>
            <w:r w:rsidRPr="00231B1D">
              <w:rPr>
                <w:rFonts w:ascii="Times New Roman" w:hAnsi="Times New Roman"/>
                <w:i/>
                <w:sz w:val="24"/>
              </w:rPr>
              <w:softHyphen/>
              <w:t>тие и оздо</w:t>
            </w:r>
            <w:r w:rsidRPr="00231B1D">
              <w:rPr>
                <w:rFonts w:ascii="Times New Roman" w:hAnsi="Times New Roman"/>
                <w:i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1666E5" w:rsidRPr="00425B97" w:rsidTr="00E02CD7">
        <w:trPr>
          <w:trHeight w:val="1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231B1D" w:rsidRDefault="001666E5" w:rsidP="00E02CD7">
            <w:pPr>
              <w:ind w:right="-285"/>
              <w:rPr>
                <w:rFonts w:ascii="Times New Roman" w:hAnsi="Times New Roman"/>
                <w:i/>
                <w:sz w:val="24"/>
              </w:rPr>
            </w:pPr>
            <w:r w:rsidRPr="00231B1D">
              <w:rPr>
                <w:rFonts w:ascii="Times New Roman" w:hAnsi="Times New Roman"/>
                <w:i/>
                <w:sz w:val="24"/>
              </w:rPr>
              <w:t>Познава</w:t>
            </w:r>
            <w:r w:rsidRPr="00231B1D">
              <w:rPr>
                <w:rFonts w:ascii="Times New Roman" w:hAnsi="Times New Roman"/>
                <w:i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1666E5" w:rsidRPr="00425B97" w:rsidTr="00E02CD7">
        <w:trPr>
          <w:trHeight w:val="1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231B1D" w:rsidRDefault="001666E5" w:rsidP="00E02CD7">
            <w:pPr>
              <w:ind w:right="-285"/>
              <w:rPr>
                <w:rFonts w:ascii="Times New Roman" w:hAnsi="Times New Roman"/>
                <w:i/>
                <w:sz w:val="24"/>
              </w:rPr>
            </w:pPr>
            <w:r w:rsidRPr="00231B1D">
              <w:rPr>
                <w:rFonts w:ascii="Times New Roman" w:hAnsi="Times New Roman"/>
                <w:i/>
                <w:sz w:val="24"/>
              </w:rPr>
              <w:t xml:space="preserve">Социально-коммуникативное 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Игры с ряжением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1666E5" w:rsidRPr="00425B97" w:rsidTr="00E02CD7">
        <w:trPr>
          <w:trHeight w:val="10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231B1D" w:rsidRDefault="001666E5" w:rsidP="00E02CD7">
            <w:pPr>
              <w:ind w:right="-285"/>
              <w:rPr>
                <w:rFonts w:ascii="Times New Roman" w:hAnsi="Times New Roman"/>
                <w:i/>
                <w:sz w:val="24"/>
              </w:rPr>
            </w:pPr>
            <w:r w:rsidRPr="00231B1D">
              <w:rPr>
                <w:rFonts w:ascii="Times New Roman" w:hAnsi="Times New Roman"/>
                <w:i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*Экскурсии в природу (на участке)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1666E5" w:rsidRPr="00425B97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1666E5" w:rsidRDefault="001666E5" w:rsidP="001666E5">
      <w:pPr>
        <w:ind w:right="-285"/>
        <w:rPr>
          <w:rFonts w:ascii="Times New Roman" w:hAnsi="Times New Roman"/>
          <w:b/>
          <w:sz w:val="24"/>
          <w:szCs w:val="24"/>
        </w:rPr>
      </w:pPr>
    </w:p>
    <w:p w:rsidR="001666E5" w:rsidRPr="00231B1D" w:rsidRDefault="001666E5" w:rsidP="001666E5">
      <w:pPr>
        <w:ind w:right="-285"/>
        <w:rPr>
          <w:rFonts w:ascii="Times New Roman" w:hAnsi="Times New Roman"/>
          <w:sz w:val="24"/>
          <w:szCs w:val="24"/>
        </w:rPr>
      </w:pPr>
      <w:r w:rsidRPr="00231B1D">
        <w:rPr>
          <w:rFonts w:ascii="Times New Roman" w:hAnsi="Times New Roman"/>
          <w:b/>
          <w:sz w:val="24"/>
          <w:szCs w:val="24"/>
        </w:rPr>
        <w:t>Примечание:</w:t>
      </w:r>
      <w:r w:rsidRPr="00231B1D">
        <w:rPr>
          <w:rFonts w:ascii="Times New Roman" w:hAnsi="Times New Roman"/>
          <w:sz w:val="24"/>
          <w:szCs w:val="24"/>
        </w:rPr>
        <w:t xml:space="preserve"> речевое развитие пронизывает все образовательные области.</w:t>
      </w:r>
    </w:p>
    <w:p w:rsidR="001666E5" w:rsidRDefault="001666E5" w:rsidP="001666E5">
      <w:pPr>
        <w:spacing w:after="0"/>
        <w:ind w:right="-285"/>
        <w:rPr>
          <w:rFonts w:ascii="Times New Roman" w:hAnsi="Times New Roman"/>
          <w:sz w:val="28"/>
          <w:szCs w:val="28"/>
        </w:rPr>
      </w:pPr>
    </w:p>
    <w:p w:rsidR="001666E5" w:rsidRDefault="001666E5" w:rsidP="001666E5">
      <w:pPr>
        <w:shd w:val="clear" w:color="auto" w:fill="FFFFFF" w:themeFill="background1"/>
        <w:spacing w:line="360" w:lineRule="auto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Планирование</w:t>
      </w:r>
      <w:r w:rsidRPr="00BA5278">
        <w:rPr>
          <w:rFonts w:ascii="Times New Roman" w:hAnsi="Times New Roman"/>
          <w:b/>
          <w:sz w:val="28"/>
          <w:szCs w:val="28"/>
        </w:rPr>
        <w:t xml:space="preserve">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666E5" w:rsidRDefault="001666E5" w:rsidP="001666E5">
      <w:pPr>
        <w:shd w:val="clear" w:color="auto" w:fill="FFFFFF" w:themeFill="background1"/>
        <w:spacing w:line="360" w:lineRule="auto"/>
        <w:ind w:right="-2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Оно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1666E5" w:rsidRPr="00B126E0" w:rsidRDefault="001666E5" w:rsidP="001666E5">
      <w:pPr>
        <w:shd w:val="clear" w:color="auto" w:fill="FFFFFF" w:themeFill="background1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Младшие группы</w:t>
      </w:r>
    </w:p>
    <w:tbl>
      <w:tblPr>
        <w:tblW w:w="10065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127"/>
        <w:gridCol w:w="4961"/>
        <w:gridCol w:w="1122"/>
        <w:gridCol w:w="1855"/>
      </w:tblGrid>
      <w:tr w:rsidR="001666E5" w:rsidRPr="001979F9" w:rsidTr="00E02CD7">
        <w:tc>
          <w:tcPr>
            <w:tcW w:w="2127" w:type="dxa"/>
            <w:vAlign w:val="center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1855" w:type="dxa"/>
            <w:vAlign w:val="center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Pr="00F06974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1666E5" w:rsidRPr="001979F9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1855" w:type="dxa"/>
          </w:tcPr>
          <w:p w:rsidR="001666E5" w:rsidRPr="001979F9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</w:p>
        </w:tc>
      </w:tr>
      <w:tr w:rsidR="001666E5" w:rsidRPr="001979F9" w:rsidTr="00E02CD7">
        <w:tc>
          <w:tcPr>
            <w:tcW w:w="2127" w:type="dxa"/>
          </w:tcPr>
          <w:p w:rsidR="001666E5" w:rsidRPr="007750AC" w:rsidRDefault="001666E5" w:rsidP="00E02CD7">
            <w:pPr>
              <w:ind w:right="-285"/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1666E5" w:rsidRPr="001979F9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устным народным творчеством (песенки, потешки, др.).</w:t>
            </w:r>
          </w:p>
        </w:tc>
        <w:tc>
          <w:tcPr>
            <w:tcW w:w="1122" w:type="dxa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1666E5" w:rsidRPr="001979F9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</w:p>
        </w:tc>
      </w:tr>
      <w:tr w:rsidR="001666E5" w:rsidRPr="001979F9" w:rsidTr="00E02CD7">
        <w:tc>
          <w:tcPr>
            <w:tcW w:w="2127" w:type="dxa"/>
          </w:tcPr>
          <w:p w:rsidR="001666E5" w:rsidRPr="0028293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Pr="00EC6704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(слушание,  разучивание и пение песен ).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книги о животных по произведениям Чарушина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Pr="0028293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Pr="00977084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</w:p>
        </w:tc>
      </w:tr>
      <w:tr w:rsidR="001666E5" w:rsidRPr="001979F9" w:rsidTr="00E02CD7">
        <w:tc>
          <w:tcPr>
            <w:tcW w:w="2127" w:type="dxa"/>
          </w:tcPr>
          <w:p w:rsidR="001666E5" w:rsidRPr="00977084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мире сказки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детей со сказками, вызвать у детей желание не только их слушать, но и пересказывать; способствовать умению </w:t>
            </w:r>
            <w:r>
              <w:rPr>
                <w:rFonts w:ascii="Times New Roman" w:hAnsi="Times New Roman"/>
                <w:sz w:val="24"/>
              </w:rPr>
              <w:lastRenderedPageBreak/>
              <w:t>сопереживать с героями сказки ,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ноября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Я вырасту здоровым!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и неживой природы.  Весна в Дагестане.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Развешивание скворечников (совместно с родителями). Выставка детских </w:t>
            </w:r>
            <w:r>
              <w:rPr>
                <w:rFonts w:ascii="Times New Roman" w:hAnsi="Times New Roman"/>
                <w:sz w:val="24"/>
              </w:rPr>
              <w:lastRenderedPageBreak/>
              <w:t>работ.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Культура моего народа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балхарской народной игрушке. 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1666E5" w:rsidRPr="006803DF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1666E5" w:rsidRPr="001979F9" w:rsidTr="00E02CD7">
        <w:tc>
          <w:tcPr>
            <w:tcW w:w="2127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1666E5" w:rsidRPr="006803DF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1666E5" w:rsidRDefault="001666E5" w:rsidP="001666E5">
      <w:pPr>
        <w:shd w:val="clear" w:color="auto" w:fill="FFFFFF" w:themeFill="background1"/>
        <w:ind w:right="-285"/>
        <w:rPr>
          <w:rFonts w:ascii="Times New Roman" w:hAnsi="Times New Roman"/>
          <w:sz w:val="24"/>
          <w:szCs w:val="24"/>
        </w:rPr>
      </w:pPr>
    </w:p>
    <w:p w:rsidR="001666E5" w:rsidRPr="00463226" w:rsidRDefault="001666E5" w:rsidP="001666E5">
      <w:pPr>
        <w:shd w:val="clear" w:color="auto" w:fill="FFFFFF" w:themeFill="background1"/>
        <w:ind w:right="-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CD3328">
        <w:rPr>
          <w:rFonts w:ascii="Times New Roman" w:hAnsi="Times New Roman"/>
          <w:b/>
          <w:sz w:val="28"/>
          <w:szCs w:val="28"/>
        </w:rPr>
        <w:t xml:space="preserve"> Старшие группы</w:t>
      </w:r>
    </w:p>
    <w:tbl>
      <w:tblPr>
        <w:tblW w:w="9716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78"/>
        <w:gridCol w:w="4961"/>
        <w:gridCol w:w="1122"/>
        <w:gridCol w:w="1855"/>
      </w:tblGrid>
      <w:tr w:rsidR="001666E5" w:rsidRPr="001979F9" w:rsidTr="00E02CD7">
        <w:tc>
          <w:tcPr>
            <w:tcW w:w="1778" w:type="dxa"/>
            <w:vAlign w:val="center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1855" w:type="dxa"/>
            <w:vAlign w:val="center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1666E5" w:rsidRPr="001979F9" w:rsidTr="00E02CD7">
        <w:tc>
          <w:tcPr>
            <w:tcW w:w="1778" w:type="dxa"/>
          </w:tcPr>
          <w:p w:rsidR="001666E5" w:rsidRPr="00F06974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1666E5" w:rsidRPr="001979F9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 ,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1666E5" w:rsidRPr="001979F9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1855" w:type="dxa"/>
          </w:tcPr>
          <w:p w:rsidR="001666E5" w:rsidRPr="001979F9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1666E5" w:rsidTr="00E02CD7">
        <w:tc>
          <w:tcPr>
            <w:tcW w:w="1778" w:type="dxa"/>
          </w:tcPr>
          <w:p w:rsidR="001666E5" w:rsidRPr="0028293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первоначальных  представлений о родственных отношения в семье. 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Фомирование положительной самооценки, образа Я. 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занятие. Составление гениологического древа (совместно с родителямияя)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</w:p>
        </w:tc>
      </w:tr>
      <w:tr w:rsidR="001666E5" w:rsidTr="00E02CD7">
        <w:tc>
          <w:tcPr>
            <w:tcW w:w="1778" w:type="dxa"/>
          </w:tcPr>
          <w:p w:rsidR="001666E5" w:rsidRPr="0028293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</w:p>
        </w:tc>
      </w:tr>
      <w:tr w:rsidR="001666E5" w:rsidTr="00E02CD7">
        <w:tc>
          <w:tcPr>
            <w:tcW w:w="1778" w:type="dxa"/>
          </w:tcPr>
          <w:p w:rsidR="001666E5" w:rsidRPr="00EC6704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(слушание,  разучивание,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Родной Дагестан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Осенины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1666E5" w:rsidTr="00E02CD7">
        <w:tc>
          <w:tcPr>
            <w:tcW w:w="1778" w:type="dxa"/>
          </w:tcPr>
          <w:p w:rsidR="001666E5" w:rsidRPr="008E49E1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1666E5" w:rsidRPr="00A22B30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1666E5" w:rsidTr="00E02CD7">
        <w:tc>
          <w:tcPr>
            <w:tcW w:w="1778" w:type="dxa"/>
          </w:tcPr>
          <w:p w:rsidR="001666E5" w:rsidRPr="00977084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1666E5" w:rsidTr="00E02CD7">
        <w:tc>
          <w:tcPr>
            <w:tcW w:w="1778" w:type="dxa"/>
          </w:tcPr>
          <w:p w:rsidR="001666E5" w:rsidRPr="00977084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инвалида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 ожидании Нового Года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1855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познавательно-исследовательскогопроекта «Новый Год».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1666E5" w:rsidRDefault="001666E5" w:rsidP="00E02CD7">
            <w:pPr>
              <w:spacing w:after="0"/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1666E5" w:rsidRDefault="001666E5" w:rsidP="00E02CD7">
            <w:pPr>
              <w:spacing w:after="0"/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1666E5" w:rsidRDefault="001666E5" w:rsidP="00E02CD7">
            <w:pPr>
              <w:spacing w:after="0"/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Весняночка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«Новруз-байрам».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1855" w:type="dxa"/>
            <w:shd w:val="clear" w:color="auto" w:fill="auto"/>
          </w:tcPr>
          <w:p w:rsidR="001666E5" w:rsidRDefault="001666E5" w:rsidP="00E02CD7">
            <w:pPr>
              <w:spacing w:after="0" w:line="240" w:lineRule="atLeast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Международн. День семьи</w:t>
            </w:r>
          </w:p>
        </w:tc>
        <w:tc>
          <w:tcPr>
            <w:tcW w:w="4961" w:type="dxa"/>
          </w:tcPr>
          <w:p w:rsidR="001666E5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генеологическом древе.</w:t>
            </w:r>
          </w:p>
          <w:p w:rsidR="001666E5" w:rsidRPr="006803DF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1855" w:type="dxa"/>
          </w:tcPr>
          <w:p w:rsidR="001666E5" w:rsidRPr="008756AC" w:rsidRDefault="001666E5" w:rsidP="00E02CD7">
            <w:pPr>
              <w:spacing w:after="0"/>
              <w:ind w:right="-285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1666E5" w:rsidRPr="008756AC" w:rsidRDefault="001666E5" w:rsidP="00E02CD7">
            <w:pPr>
              <w:ind w:right="-285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1666E5" w:rsidTr="00E02CD7">
        <w:tc>
          <w:tcPr>
            <w:tcW w:w="1778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1666E5" w:rsidRPr="006803DF" w:rsidRDefault="001666E5" w:rsidP="00E02CD7">
            <w:pPr>
              <w:spacing w:after="0"/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1666E5" w:rsidRDefault="001666E5" w:rsidP="00E02CD7">
            <w:pPr>
              <w:ind w:right="-2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1855" w:type="dxa"/>
          </w:tcPr>
          <w:p w:rsidR="001666E5" w:rsidRDefault="001666E5" w:rsidP="00E02CD7">
            <w:pPr>
              <w:ind w:right="-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1666E5" w:rsidRDefault="001666E5" w:rsidP="001666E5">
      <w:pPr>
        <w:snapToGrid w:val="0"/>
        <w:ind w:right="-285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</w:t>
      </w:r>
    </w:p>
    <w:p w:rsidR="001666E5" w:rsidRDefault="001666E5" w:rsidP="001666E5">
      <w:pPr>
        <w:tabs>
          <w:tab w:val="left" w:pos="3612"/>
        </w:tabs>
        <w:spacing w:after="0"/>
        <w:ind w:right="-2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1666E5" w:rsidRDefault="001666E5" w:rsidP="001666E5">
      <w:pPr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86CA8">
        <w:rPr>
          <w:rFonts w:ascii="Times New Roman" w:hAnsi="Times New Roman"/>
          <w:b/>
          <w:sz w:val="28"/>
          <w:szCs w:val="28"/>
        </w:rPr>
        <w:t xml:space="preserve">3 Обеспеченность методическими материалами </w:t>
      </w:r>
    </w:p>
    <w:p w:rsidR="001666E5" w:rsidRDefault="001666E5" w:rsidP="001666E5">
      <w:pPr>
        <w:pStyle w:val="a8"/>
        <w:numPr>
          <w:ilvl w:val="0"/>
          <w:numId w:val="30"/>
        </w:numPr>
        <w:shd w:val="clear" w:color="auto" w:fill="FFFFFF"/>
        <w:spacing w:line="360" w:lineRule="auto"/>
        <w:ind w:left="0" w:right="-1" w:firstLine="0"/>
        <w:jc w:val="both"/>
        <w:rPr>
          <w:sz w:val="28"/>
          <w:szCs w:val="28"/>
        </w:rPr>
      </w:pPr>
      <w:r w:rsidRPr="000D2730">
        <w:rPr>
          <w:sz w:val="28"/>
          <w:szCs w:val="28"/>
        </w:rPr>
        <w:t xml:space="preserve">Примерная основная образовательная Программа «От рождения до школы» (под. ред. Н.Е. Вераксы, Т.С. </w:t>
      </w:r>
      <w:r>
        <w:rPr>
          <w:sz w:val="28"/>
          <w:szCs w:val="28"/>
        </w:rPr>
        <w:t>Комаровой, М.А. Васильевой (2015</w:t>
      </w:r>
      <w:r w:rsidRPr="000D2730">
        <w:rPr>
          <w:sz w:val="28"/>
          <w:szCs w:val="28"/>
        </w:rPr>
        <w:t xml:space="preserve"> год)</w:t>
      </w:r>
      <w:r>
        <w:rPr>
          <w:sz w:val="28"/>
          <w:szCs w:val="28"/>
        </w:rPr>
        <w:t>.</w:t>
      </w:r>
      <w:r w:rsidRPr="000D2730">
        <w:rPr>
          <w:sz w:val="28"/>
          <w:szCs w:val="28"/>
        </w:rPr>
        <w:t xml:space="preserve"> Цели и задачи реализации Программы Примерная программа «От рождения до школы» (далее — Программа) разработана на основе Федерального государственного образовательного стандарта дошкольного образования (Приказ № 1155 от 17 октября 2013 года) и предназначена для использования в дошкольных образовательных организациях для формирования основных образовательных программ (ООП). Главной задачей, стоящей перед авторами Программы, является создание програм</w:t>
      </w:r>
      <w:r>
        <w:rPr>
          <w:sz w:val="28"/>
          <w:szCs w:val="28"/>
        </w:rPr>
        <w:t>м</w:t>
      </w:r>
      <w:r w:rsidRPr="000D2730">
        <w:rPr>
          <w:sz w:val="28"/>
          <w:szCs w:val="28"/>
        </w:rPr>
        <w:t>ного документа, помогающего педагогам организовать образовательно-воспитательный процесс в соответствии с требованиями ФГОС и позволяющего написать на базе Приме</w:t>
      </w:r>
      <w:r>
        <w:rPr>
          <w:sz w:val="28"/>
          <w:szCs w:val="28"/>
        </w:rPr>
        <w:t xml:space="preserve">рной программы свою ООП </w:t>
      </w:r>
      <w:r w:rsidRPr="000D2730">
        <w:rPr>
          <w:sz w:val="28"/>
          <w:szCs w:val="28"/>
        </w:rPr>
        <w:t xml:space="preserve">. 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</w:t>
      </w:r>
    </w:p>
    <w:p w:rsidR="001666E5" w:rsidRPr="000D2730" w:rsidRDefault="001666E5" w:rsidP="001666E5">
      <w:pPr>
        <w:pStyle w:val="a8"/>
        <w:shd w:val="clear" w:color="auto" w:fill="FFFFFF"/>
        <w:spacing w:line="360" w:lineRule="auto"/>
        <w:ind w:right="-1"/>
        <w:jc w:val="both"/>
        <w:rPr>
          <w:sz w:val="28"/>
          <w:szCs w:val="28"/>
        </w:rPr>
      </w:pPr>
      <w:r w:rsidRPr="000D2730">
        <w:rPr>
          <w:sz w:val="28"/>
          <w:szCs w:val="28"/>
        </w:rPr>
        <w:t xml:space="preserve">• патриотизм; • активная жизненная позиция; • творческий подход в решении различных жизненных ситуаций; • уважение к традиционным ценностям.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 Для достижения целей Программы первостепенное значение имеют: • </w:t>
      </w:r>
      <w:r w:rsidRPr="000D2730">
        <w:rPr>
          <w:sz w:val="28"/>
          <w:szCs w:val="28"/>
        </w:rPr>
        <w:lastRenderedPageBreak/>
        <w:t xml:space="preserve">забота о здоровье, эмоциональном благополучии и своевременном всестороннем развитии каждого ребенка; •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 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• творческая организация воспитательно-образовательного процесса; 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• уважительное отношение к результатам детского творчества; • единство подходов к воспитанию детей в условиях дошкольного образовательного учреждения и семьи; 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</w:t>
      </w:r>
    </w:p>
    <w:p w:rsidR="001666E5" w:rsidRDefault="001666E5" w:rsidP="001666E5">
      <w:pPr>
        <w:pStyle w:val="a5"/>
        <w:numPr>
          <w:ilvl w:val="0"/>
          <w:numId w:val="19"/>
        </w:numPr>
        <w:spacing w:line="360" w:lineRule="auto"/>
        <w:ind w:left="0" w:right="-1" w:firstLine="0"/>
        <w:jc w:val="both"/>
        <w:rPr>
          <w:rFonts w:ascii="Times New Roman" w:hAnsi="Times New Roman"/>
          <w:b/>
          <w:sz w:val="28"/>
          <w:szCs w:val="28"/>
        </w:rPr>
      </w:pPr>
      <w:r w:rsidRPr="00A532C0">
        <w:rPr>
          <w:rFonts w:ascii="Times New Roman" w:hAnsi="Times New Roman"/>
          <w:b/>
          <w:sz w:val="28"/>
          <w:szCs w:val="28"/>
        </w:rPr>
        <w:t>Региональная образовательная программа дошкольного</w:t>
      </w:r>
      <w:r w:rsidRPr="00954CD6">
        <w:rPr>
          <w:rFonts w:ascii="Times New Roman" w:hAnsi="Times New Roman"/>
          <w:sz w:val="28"/>
          <w:szCs w:val="28"/>
        </w:rPr>
        <w:t xml:space="preserve"> </w:t>
      </w:r>
      <w:r w:rsidRPr="00A532C0">
        <w:rPr>
          <w:rFonts w:ascii="Times New Roman" w:hAnsi="Times New Roman"/>
          <w:b/>
          <w:sz w:val="28"/>
          <w:szCs w:val="28"/>
        </w:rPr>
        <w:t>образования Республики Дагестан в соответствии с ФГОС;</w:t>
      </w:r>
    </w:p>
    <w:p w:rsidR="001666E5" w:rsidRPr="00A532C0" w:rsidRDefault="001666E5" w:rsidP="001666E5">
      <w:pPr>
        <w:pStyle w:val="a5"/>
        <w:numPr>
          <w:ilvl w:val="0"/>
          <w:numId w:val="19"/>
        </w:numPr>
        <w:spacing w:line="360" w:lineRule="auto"/>
        <w:ind w:left="0" w:right="-1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Парциальные программы дошкольного образования в условиях дагестанского детского сада</w:t>
      </w:r>
    </w:p>
    <w:p w:rsidR="001666E5" w:rsidRDefault="001666E5" w:rsidP="001666E5">
      <w:pPr>
        <w:widowControl w:val="0"/>
        <w:numPr>
          <w:ilvl w:val="0"/>
          <w:numId w:val="6"/>
        </w:numPr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02343">
        <w:rPr>
          <w:rFonts w:ascii="Times New Roman" w:hAnsi="Times New Roman"/>
          <w:sz w:val="28"/>
          <w:szCs w:val="28"/>
        </w:rPr>
        <w:t>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1666E5" w:rsidRDefault="001666E5" w:rsidP="001666E5">
      <w:pPr>
        <w:widowControl w:val="0"/>
        <w:numPr>
          <w:ilvl w:val="0"/>
          <w:numId w:val="6"/>
        </w:numPr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02343">
        <w:rPr>
          <w:rFonts w:ascii="Times New Roman" w:hAnsi="Times New Roman"/>
          <w:sz w:val="28"/>
          <w:szCs w:val="28"/>
        </w:rPr>
        <w:t>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1666E5" w:rsidRDefault="001666E5" w:rsidP="001666E5">
      <w:pPr>
        <w:widowControl w:val="0"/>
        <w:numPr>
          <w:ilvl w:val="0"/>
          <w:numId w:val="6"/>
        </w:numPr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02343">
        <w:rPr>
          <w:rFonts w:ascii="Times New Roman" w:hAnsi="Times New Roman"/>
          <w:sz w:val="28"/>
          <w:szCs w:val="28"/>
        </w:rPr>
        <w:t xml:space="preserve">омплекты развивающих пособий для детей по направлениям образования и по возрастным группам; </w:t>
      </w:r>
    </w:p>
    <w:p w:rsidR="001666E5" w:rsidRDefault="001666E5" w:rsidP="001666E5">
      <w:pPr>
        <w:widowControl w:val="0"/>
        <w:numPr>
          <w:ilvl w:val="0"/>
          <w:numId w:val="6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02343">
        <w:rPr>
          <w:rFonts w:ascii="Times New Roman" w:hAnsi="Times New Roman"/>
          <w:sz w:val="28"/>
          <w:szCs w:val="28"/>
        </w:rPr>
        <w:t xml:space="preserve">омплекты дидактических и демонстрационных материалов; </w:t>
      </w:r>
    </w:p>
    <w:p w:rsidR="001666E5" w:rsidRDefault="001666E5" w:rsidP="001666E5">
      <w:pPr>
        <w:widowControl w:val="0"/>
        <w:numPr>
          <w:ilvl w:val="0"/>
          <w:numId w:val="6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602343">
        <w:rPr>
          <w:rFonts w:ascii="Times New Roman" w:hAnsi="Times New Roman"/>
          <w:sz w:val="28"/>
          <w:szCs w:val="28"/>
        </w:rPr>
        <w:t xml:space="preserve">лектронные образовательные ресурсы; </w:t>
      </w:r>
    </w:p>
    <w:p w:rsidR="001666E5" w:rsidRDefault="001666E5" w:rsidP="001666E5">
      <w:pPr>
        <w:widowControl w:val="0"/>
        <w:numPr>
          <w:ilvl w:val="0"/>
          <w:numId w:val="6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602343">
        <w:rPr>
          <w:rFonts w:ascii="Times New Roman" w:hAnsi="Times New Roman"/>
          <w:sz w:val="28"/>
          <w:szCs w:val="28"/>
        </w:rPr>
        <w:t xml:space="preserve">етская художественная литература. </w:t>
      </w:r>
      <w:r w:rsidRPr="0006759B">
        <w:rPr>
          <w:rFonts w:ascii="Times New Roman" w:hAnsi="Times New Roman"/>
          <w:sz w:val="28"/>
          <w:szCs w:val="28"/>
        </w:rPr>
        <w:t xml:space="preserve"> </w:t>
      </w:r>
    </w:p>
    <w:p w:rsidR="001666E5" w:rsidRPr="007726D6" w:rsidRDefault="001666E5" w:rsidP="001666E5">
      <w:pPr>
        <w:spacing w:line="360" w:lineRule="auto"/>
        <w:ind w:right="-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3827"/>
        <w:gridCol w:w="2977"/>
      </w:tblGrid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1666E5" w:rsidRPr="007726D6" w:rsidRDefault="001666E5" w:rsidP="00E02CD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Default="001666E5" w:rsidP="00E02CD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1666E5" w:rsidRPr="007726D6" w:rsidRDefault="001666E5" w:rsidP="00E02CD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1666E5" w:rsidRPr="007726D6" w:rsidRDefault="001666E5" w:rsidP="00E02CD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1666E5" w:rsidRPr="007726D6" w:rsidRDefault="001666E5" w:rsidP="00E02CD7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spacing w:after="0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  <w:p w:rsidR="001666E5" w:rsidRPr="007726D6" w:rsidRDefault="001666E5" w:rsidP="00E02CD7">
            <w:pPr>
              <w:spacing w:after="0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1666E5" w:rsidRPr="007726D6" w:rsidRDefault="001666E5" w:rsidP="00E02CD7">
            <w:pPr>
              <w:spacing w:after="0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"Линка-Пресс"</w:t>
            </w: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Кошелев В.М.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Грибовская А.А., Кошелев В.М.   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</w:p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Доронова Т.Н.   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М.Просвещение</w:t>
            </w: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 Буре, Г.Н. Година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tabs>
                <w:tab w:val="left" w:pos="257"/>
              </w:tabs>
              <w:ind w:left="-27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tabs>
                <w:tab w:val="left" w:pos="257"/>
              </w:tabs>
              <w:ind w:left="-27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Комарова Т.С. , Куцакова Л.В., Павлова Л.Ю..</w:t>
            </w:r>
          </w:p>
          <w:p w:rsidR="001666E5" w:rsidRPr="007726D6" w:rsidRDefault="001666E5" w:rsidP="00E02CD7">
            <w:pPr>
              <w:ind w:left="-27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Р.С.Буре</w:t>
            </w:r>
          </w:p>
        </w:tc>
        <w:tc>
          <w:tcPr>
            <w:tcW w:w="382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97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0F5B30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3827" w:type="dxa"/>
            <w:shd w:val="clear" w:color="auto" w:fill="auto"/>
          </w:tcPr>
          <w:p w:rsidR="001666E5" w:rsidRPr="000F5B30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977" w:type="dxa"/>
            <w:shd w:val="clear" w:color="auto" w:fill="auto"/>
          </w:tcPr>
          <w:p w:rsidR="001666E5" w:rsidRPr="00001D5F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1666E5" w:rsidRPr="007726D6" w:rsidTr="00E02CD7">
        <w:trPr>
          <w:trHeight w:val="656"/>
        </w:trPr>
        <w:tc>
          <w:tcPr>
            <w:tcW w:w="3119" w:type="dxa"/>
            <w:shd w:val="clear" w:color="auto" w:fill="auto"/>
          </w:tcPr>
          <w:p w:rsidR="001666E5" w:rsidRPr="000F5B30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3827" w:type="dxa"/>
            <w:shd w:val="clear" w:color="auto" w:fill="auto"/>
          </w:tcPr>
          <w:p w:rsidR="001666E5" w:rsidRPr="000F5B30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Мальчики и девочки (конспекты занятий по гендерному воспитанию)</w:t>
            </w:r>
          </w:p>
        </w:tc>
        <w:tc>
          <w:tcPr>
            <w:tcW w:w="2977" w:type="dxa"/>
            <w:shd w:val="clear" w:color="auto" w:fill="auto"/>
          </w:tcPr>
          <w:p w:rsidR="001666E5" w:rsidRPr="00001D5F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</w:tbl>
    <w:p w:rsidR="001666E5" w:rsidRPr="007726D6" w:rsidRDefault="001666E5" w:rsidP="001666E5">
      <w:pPr>
        <w:shd w:val="clear" w:color="auto" w:fill="FFFFFF"/>
        <w:ind w:right="-28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666E5" w:rsidRPr="007726D6" w:rsidRDefault="001666E5" w:rsidP="001666E5">
      <w:pPr>
        <w:shd w:val="clear" w:color="auto" w:fill="FFFFFF"/>
        <w:spacing w:line="360" w:lineRule="auto"/>
        <w:ind w:right="-28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7"/>
        <w:gridCol w:w="4111"/>
        <w:gridCol w:w="282"/>
        <w:gridCol w:w="2319"/>
      </w:tblGrid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составитель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Наименование издания</w:t>
            </w:r>
          </w:p>
        </w:tc>
        <w:tc>
          <w:tcPr>
            <w:tcW w:w="2318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 Т.И.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8" w:type="dxa"/>
            <w:shd w:val="clear" w:color="auto" w:fill="auto"/>
          </w:tcPr>
          <w:p w:rsidR="001666E5" w:rsidRPr="007726D6" w:rsidRDefault="001666E5" w:rsidP="00E02CD7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8" w:type="dxa"/>
            <w:shd w:val="clear" w:color="auto" w:fill="auto"/>
          </w:tcPr>
          <w:p w:rsidR="001666E5" w:rsidRPr="007726D6" w:rsidRDefault="001666E5" w:rsidP="00E02CD7">
            <w:pPr>
              <w:spacing w:after="0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8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8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112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10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10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10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10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воспитателей.   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Москва, Просвещение,   2002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Николаева С.Н. </w:t>
            </w:r>
          </w:p>
        </w:tc>
        <w:tc>
          <w:tcPr>
            <w:tcW w:w="4110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10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 Л.Ф.</w:t>
            </w:r>
          </w:p>
        </w:tc>
        <w:tc>
          <w:tcPr>
            <w:tcW w:w="4110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10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10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1666E5" w:rsidRPr="007726D6" w:rsidTr="00E02CD7">
        <w:trPr>
          <w:trHeight w:val="656"/>
        </w:trPr>
        <w:tc>
          <w:tcPr>
            <w:tcW w:w="2267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Маммаева П.Х.</w:t>
            </w:r>
          </w:p>
        </w:tc>
        <w:tc>
          <w:tcPr>
            <w:tcW w:w="4110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602" w:type="dxa"/>
            <w:gridSpan w:val="2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1666E5" w:rsidRPr="007726D6" w:rsidRDefault="001666E5" w:rsidP="001666E5">
      <w:pPr>
        <w:shd w:val="clear" w:color="auto" w:fill="FFFFFF"/>
        <w:ind w:left="1065" w:right="-285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1666E5" w:rsidRPr="007726D6" w:rsidRDefault="001666E5" w:rsidP="001666E5">
      <w:pPr>
        <w:shd w:val="clear" w:color="auto" w:fill="FFFFFF"/>
        <w:spacing w:line="360" w:lineRule="auto"/>
        <w:ind w:right="-28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4683"/>
        <w:gridCol w:w="2553"/>
      </w:tblGrid>
      <w:tr w:rsidR="001666E5" w:rsidRPr="007726D6" w:rsidTr="00E02CD7">
        <w:trPr>
          <w:trHeight w:val="169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1666E5" w:rsidRPr="007726D6" w:rsidTr="00E02CD7">
        <w:trPr>
          <w:trHeight w:val="169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1666E5" w:rsidRPr="007726D6" w:rsidTr="00E02CD7">
        <w:trPr>
          <w:trHeight w:val="169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Пособие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Гризик Т.И.</w:t>
            </w:r>
          </w:p>
        </w:tc>
        <w:tc>
          <w:tcPr>
            <w:tcW w:w="4683" w:type="dxa"/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Как хорошо уметь читать.</w:t>
            </w: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Занятия по обучению детей 6 лет чтению в условиях детского сада </w:t>
            </w:r>
          </w:p>
        </w:tc>
        <w:tc>
          <w:tcPr>
            <w:tcW w:w="2553" w:type="dxa"/>
            <w:shd w:val="clear" w:color="auto" w:fill="auto"/>
          </w:tcPr>
          <w:p w:rsidR="001666E5" w:rsidRPr="007726D6" w:rsidRDefault="001666E5" w:rsidP="00E02CD7">
            <w:pPr>
              <w:ind w:left="720" w:right="-285" w:hanging="720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0F5B30" w:rsidRDefault="001666E5" w:rsidP="00E02CD7">
            <w:pPr>
              <w:ind w:left="720" w:right="-285" w:hanging="7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1666E5" w:rsidRPr="000F5B30" w:rsidRDefault="001666E5" w:rsidP="00E02CD7">
            <w:pPr>
              <w:ind w:left="720" w:right="-285" w:hanging="7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1991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0F5B30" w:rsidRDefault="001666E5" w:rsidP="00E02CD7">
            <w:pPr>
              <w:ind w:left="720" w:right="-285" w:hanging="7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1666E5" w:rsidRPr="000F5B30" w:rsidRDefault="001666E5" w:rsidP="00E02CD7">
            <w:pPr>
              <w:ind w:left="720" w:right="-285" w:hanging="7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1995</w:t>
            </w:r>
          </w:p>
        </w:tc>
      </w:tr>
      <w:tr w:rsidR="001666E5" w:rsidRPr="007726D6" w:rsidTr="00E02CD7">
        <w:trPr>
          <w:trHeight w:val="286"/>
        </w:trPr>
        <w:tc>
          <w:tcPr>
            <w:tcW w:w="2088" w:type="dxa"/>
            <w:shd w:val="clear" w:color="auto" w:fill="auto"/>
          </w:tcPr>
          <w:p w:rsidR="001666E5" w:rsidRPr="000F5B30" w:rsidRDefault="001666E5" w:rsidP="00E02CD7">
            <w:pPr>
              <w:ind w:left="720" w:right="-285" w:hanging="7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1666E5" w:rsidRPr="000F5B30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1666E5" w:rsidRPr="000F5B30" w:rsidRDefault="001666E5" w:rsidP="00E02CD7">
            <w:pPr>
              <w:ind w:left="720" w:right="-285" w:hanging="7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2002</w:t>
            </w:r>
          </w:p>
        </w:tc>
      </w:tr>
    </w:tbl>
    <w:p w:rsidR="001666E5" w:rsidRPr="007726D6" w:rsidRDefault="001666E5" w:rsidP="001666E5">
      <w:pPr>
        <w:shd w:val="clear" w:color="auto" w:fill="FFFFFF"/>
        <w:ind w:right="-285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1666E5" w:rsidRPr="007726D6" w:rsidRDefault="001666E5" w:rsidP="001666E5">
      <w:pPr>
        <w:shd w:val="clear" w:color="auto" w:fill="FFFFFF"/>
        <w:spacing w:line="360" w:lineRule="auto"/>
        <w:ind w:right="-28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536"/>
        <w:gridCol w:w="2697"/>
      </w:tblGrid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left="72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left="63"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 народном  искусстве. Учебно- наглядное пособие для детей  дошкольного возраста.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left="252"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left="72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left="63"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left="252"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left="72"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Грибовская А.А..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left="63"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left="252"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Т.Н., Якобсон С.Г.    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Т.Н.   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1666E5" w:rsidRPr="007726D6" w:rsidTr="00E02CD7">
        <w:trPr>
          <w:trHeight w:val="695"/>
        </w:trPr>
        <w:tc>
          <w:tcPr>
            <w:tcW w:w="212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1666E5" w:rsidRPr="007726D6" w:rsidTr="00E02CD7">
        <w:trPr>
          <w:trHeight w:val="695"/>
        </w:trPr>
        <w:tc>
          <w:tcPr>
            <w:tcW w:w="2127" w:type="dxa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И.А.Лыкова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   2007</w:t>
            </w: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Н. Ветлугина</w:t>
            </w:r>
          </w:p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1666E5" w:rsidRPr="007726D6" w:rsidTr="00E02CD7">
        <w:tc>
          <w:tcPr>
            <w:tcW w:w="2127" w:type="dxa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Т.Э. Тютюнникова</w:t>
            </w:r>
          </w:p>
        </w:tc>
        <w:tc>
          <w:tcPr>
            <w:tcW w:w="4536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66E5" w:rsidRPr="00DE7CDE" w:rsidTr="00E02CD7">
        <w:tc>
          <w:tcPr>
            <w:tcW w:w="2127" w:type="dxa"/>
          </w:tcPr>
          <w:p w:rsidR="001666E5" w:rsidRPr="008B5821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Агабекова С.С.</w:t>
            </w:r>
          </w:p>
        </w:tc>
        <w:tc>
          <w:tcPr>
            <w:tcW w:w="4536" w:type="dxa"/>
          </w:tcPr>
          <w:p w:rsidR="001666E5" w:rsidRPr="008B5821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1666E5" w:rsidRPr="008B5821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  <w:tr w:rsidR="001666E5" w:rsidRPr="00DE7CDE" w:rsidTr="00E02CD7">
        <w:tc>
          <w:tcPr>
            <w:tcW w:w="2127" w:type="dxa"/>
          </w:tcPr>
          <w:p w:rsidR="001666E5" w:rsidRPr="008B5821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Байрамбеков М.М.</w:t>
            </w:r>
          </w:p>
        </w:tc>
        <w:tc>
          <w:tcPr>
            <w:tcW w:w="4536" w:type="dxa"/>
          </w:tcPr>
          <w:p w:rsidR="001666E5" w:rsidRPr="008B5821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1666E5" w:rsidRPr="008B5821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</w:tbl>
    <w:p w:rsidR="001666E5" w:rsidRPr="007726D6" w:rsidRDefault="001666E5" w:rsidP="001666E5">
      <w:pPr>
        <w:shd w:val="clear" w:color="auto" w:fill="FFFFFF"/>
        <w:ind w:right="-285"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666E5" w:rsidRDefault="001666E5" w:rsidP="001666E5">
      <w:pPr>
        <w:shd w:val="clear" w:color="auto" w:fill="FFFFFF"/>
        <w:spacing w:line="360" w:lineRule="auto"/>
        <w:ind w:right="-285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1666E5" w:rsidRDefault="001666E5" w:rsidP="001666E5">
      <w:pPr>
        <w:shd w:val="clear" w:color="auto" w:fill="FFFFFF"/>
        <w:spacing w:line="360" w:lineRule="auto"/>
        <w:ind w:right="-285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1666E5" w:rsidRDefault="001666E5" w:rsidP="001666E5">
      <w:pPr>
        <w:shd w:val="clear" w:color="auto" w:fill="FFFFFF"/>
        <w:spacing w:line="360" w:lineRule="auto"/>
        <w:ind w:right="-285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1666E5" w:rsidRPr="007726D6" w:rsidRDefault="001666E5" w:rsidP="001666E5">
      <w:pPr>
        <w:shd w:val="clear" w:color="auto" w:fill="FFFFFF"/>
        <w:spacing w:line="360" w:lineRule="auto"/>
        <w:ind w:right="-285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p w:rsidR="001666E5" w:rsidRPr="007726D6" w:rsidRDefault="001666E5" w:rsidP="001666E5">
      <w:pPr>
        <w:shd w:val="clear" w:color="auto" w:fill="FFFFFF"/>
        <w:ind w:right="-285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4725"/>
        <w:gridCol w:w="2252"/>
      </w:tblGrid>
      <w:tr w:rsidR="001666E5" w:rsidRPr="007726D6" w:rsidTr="00E02CD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1666E5" w:rsidRPr="007726D6" w:rsidTr="00E02CD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1666E5" w:rsidRPr="007726D6" w:rsidTr="00E02CD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1666E5" w:rsidRPr="007726D6" w:rsidTr="00E02CD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Мозаика-Синтез, 2009</w:t>
            </w:r>
          </w:p>
        </w:tc>
      </w:tr>
      <w:tr w:rsidR="001666E5" w:rsidRPr="007726D6" w:rsidTr="00E02CD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666E5" w:rsidRPr="007726D6" w:rsidTr="00E02CD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М:.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Линка-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1666E5" w:rsidRPr="007726D6" w:rsidTr="00E02CD7">
        <w:trPr>
          <w:trHeight w:val="13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26D6" w:rsidRDefault="001666E5" w:rsidP="00E02CD7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666E5" w:rsidRPr="007726D6" w:rsidTr="00E02CD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1E0D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DF4F16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4F16">
              <w:rPr>
                <w:rFonts w:ascii="Times New Roman" w:hAnsi="Times New Roman"/>
                <w:b/>
                <w:i/>
                <w:sz w:val="28"/>
                <w:szCs w:val="28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66E5" w:rsidRPr="00771E0D" w:rsidRDefault="001666E5" w:rsidP="00E02CD7">
            <w:pPr>
              <w:ind w:right="-2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2003</w:t>
            </w: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1666E5" w:rsidRDefault="001666E5" w:rsidP="001666E5">
      <w:pPr>
        <w:spacing w:line="360" w:lineRule="auto"/>
        <w:ind w:right="-285"/>
        <w:rPr>
          <w:rFonts w:ascii="Times New Roman" w:hAnsi="Times New Roman"/>
          <w:b/>
          <w:sz w:val="28"/>
          <w:szCs w:val="28"/>
        </w:rPr>
      </w:pPr>
    </w:p>
    <w:p w:rsidR="001666E5" w:rsidRPr="00230591" w:rsidRDefault="001666E5" w:rsidP="001666E5">
      <w:pPr>
        <w:spacing w:line="360" w:lineRule="auto"/>
        <w:ind w:right="-28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1666E5" w:rsidRDefault="001666E5" w:rsidP="001666E5">
      <w:pPr>
        <w:tabs>
          <w:tab w:val="num" w:pos="567"/>
        </w:tabs>
        <w:spacing w:line="360" w:lineRule="auto"/>
        <w:ind w:left="567" w:right="-285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1666E5" w:rsidRDefault="001666E5" w:rsidP="001666E5">
      <w:pPr>
        <w:spacing w:line="36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насыщенной</w:t>
      </w:r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1666E5" w:rsidRDefault="001666E5" w:rsidP="001666E5">
      <w:pPr>
        <w:widowControl w:val="0"/>
        <w:numPr>
          <w:ilvl w:val="0"/>
          <w:numId w:val="7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1666E5" w:rsidRDefault="001666E5" w:rsidP="001666E5">
      <w:pPr>
        <w:widowControl w:val="0"/>
        <w:numPr>
          <w:ilvl w:val="0"/>
          <w:numId w:val="7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1666E5" w:rsidRDefault="001666E5" w:rsidP="001666E5">
      <w:pPr>
        <w:widowControl w:val="0"/>
        <w:numPr>
          <w:ilvl w:val="0"/>
          <w:numId w:val="7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1666E5" w:rsidRDefault="001666E5" w:rsidP="001666E5">
      <w:pPr>
        <w:widowControl w:val="0"/>
        <w:numPr>
          <w:ilvl w:val="0"/>
          <w:numId w:val="7"/>
        </w:numPr>
        <w:suppressAutoHyphens/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1666E5" w:rsidRPr="0068042A" w:rsidRDefault="001666E5" w:rsidP="001666E5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числе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42A">
        <w:rPr>
          <w:rFonts w:ascii="Times New Roman" w:hAnsi="Times New Roman"/>
          <w:sz w:val="28"/>
          <w:szCs w:val="28"/>
        </w:rPr>
        <w:t>от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666E5" w:rsidRDefault="001666E5" w:rsidP="001666E5">
      <w:pPr>
        <w:spacing w:line="360" w:lineRule="auto"/>
        <w:ind w:right="-285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1666E5" w:rsidRDefault="001666E5" w:rsidP="001666E5">
      <w:pPr>
        <w:widowControl w:val="0"/>
        <w:numPr>
          <w:ilvl w:val="0"/>
          <w:numId w:val="8"/>
        </w:numPr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1666E5" w:rsidRPr="002C6787" w:rsidRDefault="001666E5" w:rsidP="001666E5">
      <w:pPr>
        <w:widowControl w:val="0"/>
        <w:numPr>
          <w:ilvl w:val="0"/>
          <w:numId w:val="8"/>
        </w:numPr>
        <w:tabs>
          <w:tab w:val="clear" w:pos="795"/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полуфункциональных (не обладающих  жестко </w:t>
      </w:r>
      <w:r>
        <w:rPr>
          <w:rFonts w:ascii="Times New Roman" w:hAnsi="Times New Roman"/>
          <w:sz w:val="28"/>
          <w:szCs w:val="28"/>
        </w:rPr>
        <w:lastRenderedPageBreak/>
        <w:t xml:space="preserve">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1666E5" w:rsidRDefault="001666E5" w:rsidP="001666E5">
      <w:pPr>
        <w:tabs>
          <w:tab w:val="num" w:pos="0"/>
        </w:tabs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 xml:space="preserve">лагающая: </w:t>
      </w:r>
    </w:p>
    <w:p w:rsidR="001666E5" w:rsidRDefault="001666E5" w:rsidP="001666E5">
      <w:pPr>
        <w:widowControl w:val="0"/>
        <w:numPr>
          <w:ilvl w:val="0"/>
          <w:numId w:val="9"/>
        </w:numPr>
        <w:tabs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1666E5" w:rsidRPr="004A15A2" w:rsidRDefault="001666E5" w:rsidP="001666E5">
      <w:pPr>
        <w:widowControl w:val="0"/>
        <w:numPr>
          <w:ilvl w:val="0"/>
          <w:numId w:val="9"/>
        </w:numPr>
        <w:tabs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1666E5" w:rsidRDefault="001666E5" w:rsidP="001666E5">
      <w:pPr>
        <w:tabs>
          <w:tab w:val="num" w:pos="0"/>
        </w:tabs>
        <w:spacing w:line="360" w:lineRule="auto"/>
        <w:ind w:right="-1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Доступной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предполагающая:</w:t>
      </w:r>
    </w:p>
    <w:p w:rsidR="001666E5" w:rsidRDefault="001666E5" w:rsidP="001666E5">
      <w:pPr>
        <w:widowControl w:val="0"/>
        <w:numPr>
          <w:ilvl w:val="0"/>
          <w:numId w:val="10"/>
        </w:numPr>
        <w:tabs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1666E5" w:rsidRDefault="001666E5" w:rsidP="001666E5">
      <w:pPr>
        <w:widowControl w:val="0"/>
        <w:numPr>
          <w:ilvl w:val="0"/>
          <w:numId w:val="10"/>
        </w:numPr>
        <w:tabs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1666E5" w:rsidRPr="004A15A2" w:rsidRDefault="001666E5" w:rsidP="001666E5">
      <w:pPr>
        <w:widowControl w:val="0"/>
        <w:numPr>
          <w:ilvl w:val="0"/>
          <w:numId w:val="10"/>
        </w:numPr>
        <w:tabs>
          <w:tab w:val="num" w:pos="0"/>
        </w:tabs>
        <w:suppressAutoHyphens/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1666E5" w:rsidRDefault="001666E5" w:rsidP="001666E5">
      <w:pPr>
        <w:spacing w:line="36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езопасной - 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1666E5" w:rsidRPr="00841FBB" w:rsidRDefault="001666E5" w:rsidP="001666E5">
      <w:pPr>
        <w:pStyle w:val="a5"/>
        <w:autoSpaceDE w:val="0"/>
        <w:autoSpaceDN w:val="0"/>
        <w:adjustRightInd w:val="0"/>
        <w:snapToGrid w:val="0"/>
        <w:spacing w:after="0" w:line="360" w:lineRule="auto"/>
        <w:ind w:left="0" w:right="-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r w:rsidRPr="00841FBB">
        <w:rPr>
          <w:rFonts w:ascii="Times New Roman" w:hAnsi="Times New Roman"/>
          <w:i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1666E5" w:rsidRPr="00E741E2" w:rsidRDefault="001666E5" w:rsidP="001666E5">
      <w:pPr>
        <w:spacing w:after="0" w:line="360" w:lineRule="auto"/>
        <w:ind w:right="-1"/>
        <w:contextualSpacing/>
        <w:rPr>
          <w:rFonts w:ascii="Times New Roman" w:hAnsi="Times New Roman"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1666E5" w:rsidRPr="00E741E2" w:rsidRDefault="001666E5" w:rsidP="001666E5">
      <w:pPr>
        <w:spacing w:after="0" w:line="36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1666E5" w:rsidRPr="00E741E2" w:rsidRDefault="001666E5" w:rsidP="001666E5">
      <w:pPr>
        <w:spacing w:after="0" w:line="36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lastRenderedPageBreak/>
        <w:t>–</w:t>
      </w:r>
      <w:r w:rsidRPr="00E741E2">
        <w:rPr>
          <w:rFonts w:ascii="Times New Roman" w:hAnsi="Times New Roman"/>
          <w:sz w:val="28"/>
          <w:szCs w:val="28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1666E5" w:rsidRPr="00E741E2" w:rsidRDefault="001666E5" w:rsidP="001666E5">
      <w:pPr>
        <w:spacing w:after="0" w:line="36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1666E5" w:rsidRDefault="001666E5" w:rsidP="001666E5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 w:rsidRPr="00E039B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</w:p>
    <w:p w:rsidR="001666E5" w:rsidRPr="00267FBC" w:rsidRDefault="001666E5" w:rsidP="001666E5">
      <w:pPr>
        <w:spacing w:line="360" w:lineRule="auto"/>
        <w:ind w:left="720"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67FBC">
        <w:rPr>
          <w:rFonts w:ascii="Times New Roman" w:hAnsi="Times New Roman"/>
          <w:b/>
          <w:sz w:val="28"/>
          <w:szCs w:val="28"/>
        </w:rPr>
        <w:t>Организация предметно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67FBC">
        <w:rPr>
          <w:rFonts w:ascii="Times New Roman" w:hAnsi="Times New Roman"/>
          <w:b/>
          <w:sz w:val="28"/>
          <w:szCs w:val="28"/>
        </w:rPr>
        <w:t>- пространственной среды в соответствии с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5"/>
        <w:gridCol w:w="6802"/>
      </w:tblGrid>
      <w:tr w:rsidR="001666E5" w:rsidRPr="009D16C0" w:rsidTr="00E02CD7">
        <w:tc>
          <w:tcPr>
            <w:tcW w:w="2485" w:type="dxa"/>
            <w:shd w:val="clear" w:color="auto" w:fill="auto"/>
          </w:tcPr>
          <w:p w:rsidR="001666E5" w:rsidRPr="009D16C0" w:rsidRDefault="001666E5" w:rsidP="00E02CD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02" w:type="dxa"/>
            <w:shd w:val="clear" w:color="auto" w:fill="auto"/>
          </w:tcPr>
          <w:p w:rsidR="001666E5" w:rsidRPr="009D16C0" w:rsidRDefault="001666E5" w:rsidP="00E02CD7">
            <w:pPr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1666E5" w:rsidRPr="009D16C0" w:rsidTr="00E02CD7">
        <w:tc>
          <w:tcPr>
            <w:tcW w:w="2485" w:type="dxa"/>
            <w:shd w:val="clear" w:color="auto" w:fill="auto"/>
          </w:tcPr>
          <w:p w:rsidR="001666E5" w:rsidRDefault="001666E5" w:rsidP="00E02CD7">
            <w:pPr>
              <w:spacing w:after="0" w:line="240" w:lineRule="auto"/>
              <w:ind w:right="-285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t>Социально- коммуникативное</w:t>
            </w:r>
          </w:p>
          <w:p w:rsidR="001666E5" w:rsidRPr="002F3BC4" w:rsidRDefault="001666E5" w:rsidP="00E02CD7">
            <w:pPr>
              <w:spacing w:line="240" w:lineRule="auto"/>
              <w:ind w:right="-2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развитие</w:t>
            </w:r>
          </w:p>
        </w:tc>
        <w:tc>
          <w:tcPr>
            <w:tcW w:w="6802" w:type="dxa"/>
            <w:shd w:val="clear" w:color="auto" w:fill="auto"/>
          </w:tcPr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и игрушки для процессуальных и сюжетных игр: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кошечки и т. д.); стационарная и настольная кукольная мебель (столики, стульчики, скамеечки, шкаф, кроватки и пр.);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 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предметы-заместители в коробках (кубики, палочки, шишки, жёлуди, шарики, детали пирамидок и конструкторов, фигурные катушки и пр.); крупные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1666E5" w:rsidRPr="009D16C0" w:rsidTr="00E02CD7">
        <w:tc>
          <w:tcPr>
            <w:tcW w:w="2485" w:type="dxa"/>
            <w:shd w:val="clear" w:color="auto" w:fill="auto"/>
          </w:tcPr>
          <w:p w:rsidR="001666E5" w:rsidRPr="002F3BC4" w:rsidRDefault="001666E5" w:rsidP="00E02CD7">
            <w:pPr>
              <w:spacing w:line="360" w:lineRule="auto"/>
              <w:ind w:right="-2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Познавательное и </w:t>
            </w:r>
            <w:r w:rsidRPr="002F3BC4">
              <w:rPr>
                <w:rFonts w:ascii="Times New Roman" w:hAnsi="Times New Roman"/>
                <w:i/>
                <w:sz w:val="28"/>
                <w:szCs w:val="28"/>
              </w:rPr>
              <w:t>речевое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6802" w:type="dxa"/>
            <w:shd w:val="clear" w:color="auto" w:fill="auto"/>
          </w:tcPr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Предметы и игрушки, стимулирующие развитие предметной деятельности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: пирамидки и стержни для нанизывания с цветными элементами разнообразных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форм для индивидуальных занятий, на специально созданных дидактических столах, в наборах, аналогичных наборам «Дары Фрёбеля»;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геометрическими формами, пазлы;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 для развития познавательной активности: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фонарики, метроном, магнитные игрушки); игрушки из материалов разного качества и разной плотности (из тканей, резины, дерева, пластика и др.; мягконабивные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просовывания;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серпантин-ная дорога, эстакады с движущимися игрушками, мыльные пузыри и др.); 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развития речи: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книжки с картинками (сборники потешек, стишков, прибауток, песен, сказок, рассказов); предметные и сюжетные картинки, наборы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картинок для группировки (одежда, посуда, мебель, животные, транспорт, профессии, игрушки и др</w:t>
            </w:r>
          </w:p>
        </w:tc>
      </w:tr>
      <w:tr w:rsidR="001666E5" w:rsidRPr="009D16C0" w:rsidTr="00E02CD7">
        <w:tc>
          <w:tcPr>
            <w:tcW w:w="2485" w:type="dxa"/>
            <w:shd w:val="clear" w:color="auto" w:fill="auto"/>
          </w:tcPr>
          <w:p w:rsidR="001666E5" w:rsidRPr="002F3BC4" w:rsidRDefault="001666E5" w:rsidP="00E02CD7">
            <w:pPr>
              <w:spacing w:line="360" w:lineRule="auto"/>
              <w:ind w:right="-285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02" w:type="dxa"/>
            <w:shd w:val="clear" w:color="auto" w:fill="auto"/>
          </w:tcPr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фланелеграф;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изобразительной деятельности: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музыкального развития детей: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театрализованной деятельности:</w:t>
            </w:r>
          </w:p>
          <w:p w:rsidR="001666E5" w:rsidRPr="009D16C0" w:rsidRDefault="001666E5" w:rsidP="00E02CD7">
            <w:pPr>
              <w:spacing w:line="360" w:lineRule="auto"/>
              <w:ind w:right="-2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фланелеграф (коврограф, магнитная доска) с набором персонажей и декораций; различные виды театров (бибабо, настольный плоскостной, магнитный, теневой); аудио-, видеосредства для демонстрации детских спектаклей, мультфильмов.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1666E5" w:rsidRPr="009D16C0" w:rsidTr="00E02CD7">
        <w:tc>
          <w:tcPr>
            <w:tcW w:w="2485" w:type="dxa"/>
            <w:shd w:val="clear" w:color="auto" w:fill="auto"/>
          </w:tcPr>
          <w:p w:rsidR="001666E5" w:rsidRPr="002F3BC4" w:rsidRDefault="001666E5" w:rsidP="00E02CD7">
            <w:pPr>
              <w:spacing w:line="360" w:lineRule="auto"/>
              <w:ind w:right="-285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802" w:type="dxa"/>
            <w:shd w:val="clear" w:color="auto" w:fill="auto"/>
          </w:tcPr>
          <w:p w:rsidR="001666E5" w:rsidRPr="009D16C0" w:rsidRDefault="001666E5" w:rsidP="00E02CD7">
            <w:pPr>
              <w:spacing w:line="36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1666E5" w:rsidRPr="009D16C0" w:rsidRDefault="001666E5" w:rsidP="00E02CD7">
            <w:pPr>
              <w:spacing w:line="360" w:lineRule="auto"/>
              <w:ind w:right="-285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Игрушки и материалы, развивающие мелкую и крупную моторику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:</w:t>
            </w: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мячи разных размеров, в том числе массажные; кегли; обручи, кольца; игрушки, которые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1666E5" w:rsidRPr="009D16C0" w:rsidRDefault="001666E5" w:rsidP="00E02CD7">
            <w:pPr>
              <w:spacing w:line="360" w:lineRule="auto"/>
              <w:ind w:right="-285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и игрушки для детской площадки: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666E5" w:rsidRDefault="001666E5" w:rsidP="001666E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lastRenderedPageBreak/>
        <w:t>Перечень литературных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источников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 Амонашвили Ш.А. Основы гум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ан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ной педагогики: В 20 кн. Кн. 6: Педаго-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гическая симфония. Ч. 1: Здравствуйте,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Дети! М.: Амрита, 2013.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2. Антология дошкольного образования: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Навига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 образовательных программ до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 образования: сборник. М.: На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циональное образование, 2015.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 Асмолов А.Г. Оптика просвещения: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социо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культурные перспективы. М.: Про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свещение, 2015.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4. Асмолов А.Г. Психология личности.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Культ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урно-историческое понимание раз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вития человека. М.: Академия, 2011.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5. Бостельман А., Финк М. Применение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портфолио в дошкольных организациях: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3–6 лет. М.: Национальное образование,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2015.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6. Венгер Л.А. Восприятие и обучение.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М.: Просвещение, 1969.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7. Вер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акса Н.Е., Веракса А.Н. Познава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тельное развитие в дошкольном детстве: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учебное пособие. М.: Мозаика-Синтез,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2012.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8. Выготский Л.С. Мышление и речь //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Собр. соч.: В 6 т. М.: Педагогика, 1982.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Т. 2.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9.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Запорожец А.В. Избранные психо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логические труды: В 2 т. М.: Педагогика,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1986.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10.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Инклюзивная практика в дошколь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ном образовании: метод. пособие для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педагогов дошк. учреждений / Под ред.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Т.В. Во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лосовец, Е.Н. Кутеповой. М.: Мо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заика-Синтез, 2011.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11.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Короткова Н.А., Нежнов П.Г. На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блюдение за развитием детей в до-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школьных группах. 3-е изд., дораб. М.: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Линка-Пресс, 2014.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12. Корчак Я. Как любить ребенка.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М.: АСТ, 2014. (Библиотека Ю. Гиппен-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рейтер).</w:t>
      </w:r>
    </w:p>
    <w:p w:rsidR="001666E5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13. Корчак Я. Уважение к ребенку.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СПб.: Питер, 2015.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14. Кр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авцов Г.Г., Кравцова Е.Е. Психо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логия и педагогика обучения дошколь-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ников: учебное пособие. М.: Мозаика-Синтез, 2013.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15. Кривцова С.В., Патяева Е.Ю. Семья.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Искусство общения с ребенком / Под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ред. А.Г. Асмолова. М.: Учебная книга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БИС, 2008.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16. К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удрявцев В.Т. Воображение, твор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чество и личностный рост ребенка.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М.: Чистые пруды, 2010. (Библиотечка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«Первого сентября», серия «Воспитание.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Образование. Педагогика»; Вып. 25).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17. Л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еонтьев А.Н. Психологические ос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новы развития ребенка и обучения. М.: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Смысл, 2012.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8. Лисина М.И. Формирование лич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ности ребенка в общении. СПб.: Питер,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2009.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19. Манске К. Учение как открытие: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пособие для педагогов. М.: Смысл, 2014.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20. Мид М. Культура и мир Детства.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М.: Наука, 1988.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21. Михайленко Н.Я., Короткова Н.А.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Организация сюжетной игры в детском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саду. М.: Линка-Пресс, 2009.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22. Михайленко Н.Я., Короткова Н.А.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Ориентиры и требования к обновлению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содержания дошкольного образования: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метод. рекомендации. М., 1993.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 Михайлова-Свирская Л.В. Инди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видуализация образования детей до-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школь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ного возраста: пособие для педа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гогов ДОО (0–7 лет). М.: Просвещение,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2014.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24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Навигатор образовательных про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 дошкольного образования. URL: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http://www.firo.ru/?page_id=11684/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25. Уденховен Н. ван, Вазир Р. Новое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детство. Как изменились условия и по-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треб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ности жизни детей. М.: Универси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тетская книга, 2010.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26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Обухова Л.Ф. Возрастная психо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логия: учеб. для вузов: гриф МО. М.: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color w:val="FFFFFF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Юрайт, 2014.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1666E5" w:rsidRPr="00FF3E79" w:rsidRDefault="001666E5" w:rsidP="001666E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27.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Патяева Е.Ю. От рождения до шко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лы. Первая книга думающего родителя.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М.: Смысл, 2014.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28.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Педагогика достоинства: идеоло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гия дошкольного и дополнительного об-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разования. М.: ФИРО, 2014.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29. Поддьяков А.Н. Исследовательское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поведение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2-е изд., испр. и доп. М.: На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циональное образование, 2015.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30.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Поддьяков Н.Н. Психическое раз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витие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 саморазвитие ребенка-дошколь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ника. Ближние и дальние горизонты. М.: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Обруч, 2013.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31. Стеркина Р.Б. и др. Аттестация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 аккредитация дошкольных образова-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тельных учреждений / Стеркина Р.Б.,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Юдина Е.Г., Князева О.Л., Авдеева Н.Н.,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Галигузова Л.Н., Мещерякова С.Ю. М.: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АСТ, 1996.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32.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Ушинский К.Д. Человек как пред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мет воспитания. Опыт педагогической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антр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опологии // Педагогические сочи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нения: В 6 т. / Сост. С.Ф. Егоров. М.: Пе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агогика, 1990. Т. 5, 6.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33. Шкалы для комплексной оценки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качества образования в дошкольных об-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разовательных организациях / Под ред.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В.К. Загвоздкина, И.В. Кириллова. М.: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Национальное образование, 2015.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34. Шулешко Е. Понимание грамот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ности. О педагогическом решении про-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блем преемственности в начальном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образовании детей от пяти до одиннад-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цати лет. Кн. 1: Условия успеха. Общая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организация жизни детей и взрослых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детском саду и начальной школе, их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взаимоотношений вне занятий и на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анятиях по разным родам деятель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ности / Под ред. А. Русакова. СПб.: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бразовательные проекты; Агентст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 образовательного сотрудничества,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2011.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35. Эльконин Д.Б. Детская психология: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учеб. пособие для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студ. высш. учеб. заве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дений. 4-е изд., стер. М.: Издательский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центр «Академия», 2007.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36.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Эльконин Д.Б. Избранные психоло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гические труды. М.: Педагогика, 1989.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37. Эльконин Д.Б. Психология игры.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М.: Владос, 1999.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38. Эриксон Э. Детство и общество /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2-е изд., перераб. и доп. СПб.: Ленато;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ACT; Фонд «Университетская книга»,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1996.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39.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Юдина Е.Г., Степанова Г.Б., Де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сова Е.Н. Педагогическая диагно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стика в детском саду / Ред. и введение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FF3E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Е.Г. Юдиной. М.: Просвещение, 2005</w:t>
      </w:r>
    </w:p>
    <w:p w:rsidR="001666E5" w:rsidRPr="00FF3E79" w:rsidRDefault="001666E5" w:rsidP="001666E5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613870" w:rsidRDefault="00613870"/>
    <w:sectPr w:rsidR="00613870" w:rsidSect="0061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1.25pt;height:11.25pt" o:bullet="t">
        <v:imagedata r:id="rId1" o:title="mso3F29"/>
      </v:shape>
    </w:pict>
  </w:numPicBullet>
  <w:abstractNum w:abstractNumId="0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0D59A5"/>
    <w:multiLevelType w:val="hybridMultilevel"/>
    <w:tmpl w:val="705046C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D74485"/>
    <w:multiLevelType w:val="hybridMultilevel"/>
    <w:tmpl w:val="B7F6C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B16BB"/>
    <w:multiLevelType w:val="multilevel"/>
    <w:tmpl w:val="6352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226AC2"/>
    <w:multiLevelType w:val="hybridMultilevel"/>
    <w:tmpl w:val="6DC45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501BDA"/>
    <w:multiLevelType w:val="multilevel"/>
    <w:tmpl w:val="6C9C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06210D0"/>
    <w:multiLevelType w:val="hybridMultilevel"/>
    <w:tmpl w:val="511279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561620"/>
    <w:multiLevelType w:val="hybridMultilevel"/>
    <w:tmpl w:val="4CD86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F43E9F"/>
    <w:multiLevelType w:val="hybridMultilevel"/>
    <w:tmpl w:val="353ED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EB4185"/>
    <w:multiLevelType w:val="hybridMultilevel"/>
    <w:tmpl w:val="3C08549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9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95850"/>
    <w:multiLevelType w:val="hybridMultilevel"/>
    <w:tmpl w:val="6A5CC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DB67F8"/>
    <w:multiLevelType w:val="hybridMultilevel"/>
    <w:tmpl w:val="A7E8DF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4"/>
  </w:num>
  <w:num w:numId="4">
    <w:abstractNumId w:val="8"/>
  </w:num>
  <w:num w:numId="5">
    <w:abstractNumId w:val="35"/>
  </w:num>
  <w:num w:numId="6">
    <w:abstractNumId w:val="23"/>
  </w:num>
  <w:num w:numId="7">
    <w:abstractNumId w:val="20"/>
  </w:num>
  <w:num w:numId="8">
    <w:abstractNumId w:val="28"/>
  </w:num>
  <w:num w:numId="9">
    <w:abstractNumId w:val="11"/>
  </w:num>
  <w:num w:numId="10">
    <w:abstractNumId w:val="5"/>
  </w:num>
  <w:num w:numId="11">
    <w:abstractNumId w:val="31"/>
  </w:num>
  <w:num w:numId="12">
    <w:abstractNumId w:val="4"/>
  </w:num>
  <w:num w:numId="13">
    <w:abstractNumId w:val="19"/>
  </w:num>
  <w:num w:numId="14">
    <w:abstractNumId w:val="12"/>
  </w:num>
  <w:num w:numId="15">
    <w:abstractNumId w:val="13"/>
  </w:num>
  <w:num w:numId="16">
    <w:abstractNumId w:val="17"/>
  </w:num>
  <w:num w:numId="17">
    <w:abstractNumId w:val="21"/>
  </w:num>
  <w:num w:numId="18">
    <w:abstractNumId w:val="0"/>
  </w:num>
  <w:num w:numId="19">
    <w:abstractNumId w:val="26"/>
  </w:num>
  <w:num w:numId="20">
    <w:abstractNumId w:val="32"/>
  </w:num>
  <w:num w:numId="21">
    <w:abstractNumId w:val="27"/>
  </w:num>
  <w:num w:numId="22">
    <w:abstractNumId w:val="6"/>
  </w:num>
  <w:num w:numId="23">
    <w:abstractNumId w:val="3"/>
  </w:num>
  <w:num w:numId="24">
    <w:abstractNumId w:val="30"/>
  </w:num>
  <w:num w:numId="25">
    <w:abstractNumId w:val="16"/>
  </w:num>
  <w:num w:numId="26">
    <w:abstractNumId w:val="29"/>
  </w:num>
  <w:num w:numId="27">
    <w:abstractNumId w:val="1"/>
  </w:num>
  <w:num w:numId="28">
    <w:abstractNumId w:val="9"/>
  </w:num>
  <w:num w:numId="29">
    <w:abstractNumId w:val="24"/>
  </w:num>
  <w:num w:numId="30">
    <w:abstractNumId w:val="33"/>
  </w:num>
  <w:num w:numId="31">
    <w:abstractNumId w:val="15"/>
  </w:num>
  <w:num w:numId="32">
    <w:abstractNumId w:val="10"/>
  </w:num>
  <w:num w:numId="33">
    <w:abstractNumId w:val="34"/>
  </w:num>
  <w:num w:numId="34">
    <w:abstractNumId w:val="7"/>
  </w:num>
  <w:num w:numId="35">
    <w:abstractNumId w:val="25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66E5"/>
    <w:rsid w:val="001666E5"/>
    <w:rsid w:val="0061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E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66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66E5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1666E5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1666E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66E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666E5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6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666E5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1666E5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666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666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666E5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1666E5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1666E5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1666E5"/>
    <w:pPr>
      <w:ind w:left="720"/>
      <w:contextualSpacing/>
    </w:pPr>
  </w:style>
  <w:style w:type="table" w:styleId="a6">
    <w:name w:val="Table Grid"/>
    <w:basedOn w:val="a1"/>
    <w:uiPriority w:val="59"/>
    <w:rsid w:val="00166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666E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66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666E5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666E5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1666E5"/>
    <w:rPr>
      <w:b/>
      <w:bCs/>
    </w:rPr>
  </w:style>
  <w:style w:type="paragraph" w:customStyle="1" w:styleId="consplusnormal">
    <w:name w:val="consplusnormal"/>
    <w:basedOn w:val="a"/>
    <w:rsid w:val="001666E5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1666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666E5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1666E5"/>
  </w:style>
  <w:style w:type="paragraph" w:styleId="a8">
    <w:name w:val="Normal (Web)"/>
    <w:basedOn w:val="a"/>
    <w:rsid w:val="001666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1666E5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1666E5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1666E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666E5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666E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1666E5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1666E5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1666E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1666E5"/>
  </w:style>
  <w:style w:type="paragraph" w:customStyle="1" w:styleId="af0">
    <w:name w:val="Содержимое таблицы"/>
    <w:basedOn w:val="a"/>
    <w:rsid w:val="001666E5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1666E5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1666E5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666E5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1666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1666E5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1666E5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1666E5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1666E5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styleId="af5">
    <w:name w:val="Document Map"/>
    <w:basedOn w:val="a"/>
    <w:link w:val="af6"/>
    <w:uiPriority w:val="99"/>
    <w:semiHidden/>
    <w:unhideWhenUsed/>
    <w:rsid w:val="00166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666E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Hyperlink"/>
    <w:basedOn w:val="a0"/>
    <w:rsid w:val="001666E5"/>
    <w:rPr>
      <w:b w:val="0"/>
      <w:bCs w:val="0"/>
      <w:strike w:val="0"/>
      <w:dstrike w:val="0"/>
      <w:color w:val="0000FF"/>
      <w:u w:val="none"/>
      <w:effect w:val="none"/>
    </w:rPr>
  </w:style>
  <w:style w:type="character" w:styleId="af8">
    <w:name w:val="Emphasis"/>
    <w:basedOn w:val="a0"/>
    <w:qFormat/>
    <w:rsid w:val="001666E5"/>
    <w:rPr>
      <w:i/>
      <w:iCs/>
    </w:rPr>
  </w:style>
  <w:style w:type="paragraph" w:customStyle="1" w:styleId="ConsPlusNormal0">
    <w:name w:val="ConsPlusNormal"/>
    <w:rsid w:val="001666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15458</Words>
  <Characters>88117</Characters>
  <Application>Microsoft Office Word</Application>
  <DocSecurity>0</DocSecurity>
  <Lines>734</Lines>
  <Paragraphs>206</Paragraphs>
  <ScaleCrop>false</ScaleCrop>
  <Company>Reanimator Extreme Edition</Company>
  <LinksUpToDate>false</LinksUpToDate>
  <CharactersWithSpaces>103369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2</cp:revision>
  <dcterms:created xsi:type="dcterms:W3CDTF">2021-11-26T12:11:00Z</dcterms:created>
  <dcterms:modified xsi:type="dcterms:W3CDTF">2021-11-26T12:11:00Z</dcterms:modified>
</cp:coreProperties>
</file>