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B4" w:rsidRDefault="00D7502B">
      <w:r>
        <w:rPr>
          <w:noProof/>
          <w:lang w:eastAsia="ru-RU"/>
        </w:rPr>
        <w:drawing>
          <wp:inline distT="0" distB="0" distL="0" distR="0">
            <wp:extent cx="5940425" cy="8182140"/>
            <wp:effectExtent l="19050" t="0" r="3175" b="0"/>
            <wp:docPr id="1" name="Рисунок 1" descr="C:\Users\BEKENEZ\Desktop\1стр полож.о поряд Самообс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KENEZ\Desktop\1стр полож.о поряд Самообс.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02B" w:rsidRDefault="00D7502B"/>
    <w:p w:rsidR="00D7502B" w:rsidRDefault="00D7502B"/>
    <w:p w:rsidR="00D7502B" w:rsidRDefault="00D7502B"/>
    <w:p w:rsidR="00D7502B" w:rsidRDefault="00D7502B"/>
    <w:p w:rsidR="002B1B05" w:rsidRPr="00511E73" w:rsidRDefault="002B1B05" w:rsidP="002B1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E7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B1B05" w:rsidRPr="00BB7984" w:rsidRDefault="002B1B05" w:rsidP="002B1B05">
      <w:pPr>
        <w:pStyle w:val="3"/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E73">
        <w:rPr>
          <w:rFonts w:ascii="Times New Roman" w:hAnsi="Times New Roman" w:cs="Times New Roman"/>
          <w:b w:val="0"/>
          <w:sz w:val="28"/>
          <w:szCs w:val="28"/>
        </w:rPr>
        <w:t>1.</w:t>
      </w:r>
      <w:r w:rsidRPr="00BB798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proofErr w:type="gramStart"/>
      <w:r w:rsidRPr="00BB798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Настоящее Положение о Порядке  проведения </w:t>
      </w:r>
      <w:proofErr w:type="spellStart"/>
      <w:r w:rsidRPr="00BB7984">
        <w:rPr>
          <w:rFonts w:ascii="Times New Roman" w:hAnsi="Times New Roman" w:cs="Times New Roman"/>
          <w:b w:val="0"/>
          <w:color w:val="auto"/>
          <w:sz w:val="28"/>
          <w:szCs w:val="28"/>
        </w:rPr>
        <w:t>самообследования</w:t>
      </w:r>
      <w:proofErr w:type="spellEnd"/>
      <w:r w:rsidRPr="00BB798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(далее  - П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оложение)  муниципального  бюджет</w:t>
      </w:r>
      <w:r w:rsidRPr="00BB7984">
        <w:rPr>
          <w:rFonts w:ascii="Times New Roman" w:hAnsi="Times New Roman" w:cs="Times New Roman"/>
          <w:b w:val="0"/>
          <w:color w:val="auto"/>
          <w:sz w:val="28"/>
          <w:szCs w:val="28"/>
        </w:rPr>
        <w:t>ного дошкольного  образовательного  учреждения «Детск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ий сад № 3 «Бекенез» (далее – МБ</w:t>
      </w:r>
      <w:r w:rsidRPr="00BB798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ДОУ)  разработано в соответствии с Федеральным Законом «Об образовании в Российской Федерации" от 29.12.2012 г. № 273-ФЗ, Приказом Министерства образования и науки Российской Федерации «Об утверждении Порядка проведения </w:t>
      </w:r>
      <w:proofErr w:type="spellStart"/>
      <w:r w:rsidRPr="00BB7984">
        <w:rPr>
          <w:rFonts w:ascii="Times New Roman" w:hAnsi="Times New Roman" w:cs="Times New Roman"/>
          <w:b w:val="0"/>
          <w:color w:val="auto"/>
          <w:sz w:val="28"/>
          <w:szCs w:val="28"/>
        </w:rPr>
        <w:t>самообследования</w:t>
      </w:r>
      <w:proofErr w:type="spellEnd"/>
      <w:r w:rsidRPr="00BB798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образовательной организацией» от 14 июня 2013 г. № 462, с учетом изменений и дополнений от</w:t>
      </w:r>
      <w:proofErr w:type="gramEnd"/>
      <w:r w:rsidRPr="00BB798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14.12.2017, Приказа </w:t>
      </w:r>
      <w:proofErr w:type="spellStart"/>
      <w:r w:rsidRPr="00BB7984">
        <w:rPr>
          <w:rFonts w:ascii="Times New Roman" w:hAnsi="Times New Roman" w:cs="Times New Roman"/>
          <w:b w:val="0"/>
          <w:color w:val="auto"/>
          <w:sz w:val="28"/>
          <w:szCs w:val="28"/>
        </w:rPr>
        <w:t>Минобрнауки</w:t>
      </w:r>
      <w:proofErr w:type="spellEnd"/>
      <w:r w:rsidRPr="00BB798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России от 10.12.2013г. №1324 «Об утверждении показателей деятельности образовательной организации, подлежащей </w:t>
      </w:r>
      <w:proofErr w:type="spellStart"/>
      <w:r w:rsidRPr="00BB7984">
        <w:rPr>
          <w:rFonts w:ascii="Times New Roman" w:hAnsi="Times New Roman" w:cs="Times New Roman"/>
          <w:b w:val="0"/>
          <w:color w:val="auto"/>
          <w:sz w:val="28"/>
          <w:szCs w:val="28"/>
        </w:rPr>
        <w:t>самообследованию</w:t>
      </w:r>
      <w:proofErr w:type="spellEnd"/>
      <w:r w:rsidRPr="00BB798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», и определяет порядок, сроки и форму проведения процедуры </w:t>
      </w:r>
      <w:proofErr w:type="spellStart"/>
      <w:r w:rsidRPr="00BB7984">
        <w:rPr>
          <w:rFonts w:ascii="Times New Roman" w:hAnsi="Times New Roman" w:cs="Times New Roman"/>
          <w:b w:val="0"/>
          <w:color w:val="auto"/>
          <w:sz w:val="28"/>
          <w:szCs w:val="28"/>
        </w:rPr>
        <w:t>самообследования</w:t>
      </w:r>
      <w:proofErr w:type="spellEnd"/>
      <w:r w:rsidRPr="00BB7984">
        <w:rPr>
          <w:rFonts w:ascii="Times New Roman" w:hAnsi="Times New Roman" w:cs="Times New Roman"/>
          <w:b w:val="0"/>
          <w:color w:val="auto"/>
          <w:sz w:val="28"/>
          <w:szCs w:val="28"/>
        </w:rPr>
        <w:t>, состав лиц, привлекаемых к его проведению.</w:t>
      </w:r>
    </w:p>
    <w:p w:rsidR="002B1B05" w:rsidRPr="00511E73" w:rsidRDefault="002B1B05" w:rsidP="002B1B05">
      <w:pPr>
        <w:pStyle w:val="a5"/>
        <w:ind w:left="0"/>
        <w:jc w:val="both"/>
        <w:rPr>
          <w:sz w:val="28"/>
          <w:szCs w:val="28"/>
        </w:rPr>
      </w:pPr>
      <w:r w:rsidRPr="00BB7984">
        <w:rPr>
          <w:sz w:val="28"/>
          <w:szCs w:val="28"/>
        </w:rPr>
        <w:t xml:space="preserve">1.2. Целями проведения </w:t>
      </w:r>
      <w:proofErr w:type="spellStart"/>
      <w:r w:rsidRPr="00BB7984">
        <w:rPr>
          <w:sz w:val="28"/>
          <w:szCs w:val="28"/>
        </w:rPr>
        <w:t>самообследования</w:t>
      </w:r>
      <w:proofErr w:type="spellEnd"/>
      <w:r w:rsidRPr="00BB7984">
        <w:rPr>
          <w:sz w:val="28"/>
          <w:szCs w:val="28"/>
        </w:rPr>
        <w:t xml:space="preserve"> являются обеспечение доступности и открыто</w:t>
      </w:r>
      <w:r>
        <w:rPr>
          <w:sz w:val="28"/>
          <w:szCs w:val="28"/>
        </w:rPr>
        <w:t>сти информации о деятельности МБ</w:t>
      </w:r>
      <w:r w:rsidRPr="00BB7984">
        <w:rPr>
          <w:sz w:val="28"/>
          <w:szCs w:val="28"/>
        </w:rPr>
        <w:t>ДОУ, а также</w:t>
      </w:r>
      <w:r w:rsidRPr="00511E73">
        <w:rPr>
          <w:sz w:val="28"/>
          <w:szCs w:val="28"/>
        </w:rPr>
        <w:t xml:space="preserve"> подготовка отчета о результатах </w:t>
      </w:r>
      <w:proofErr w:type="spellStart"/>
      <w:r w:rsidRPr="00511E73">
        <w:rPr>
          <w:sz w:val="28"/>
          <w:szCs w:val="28"/>
        </w:rPr>
        <w:t>самообследования</w:t>
      </w:r>
      <w:proofErr w:type="spellEnd"/>
      <w:r w:rsidRPr="00511E73">
        <w:rPr>
          <w:sz w:val="28"/>
          <w:szCs w:val="28"/>
        </w:rPr>
        <w:t xml:space="preserve"> (далее – отчёт).</w:t>
      </w:r>
    </w:p>
    <w:p w:rsidR="002B1B05" w:rsidRPr="00511E73" w:rsidRDefault="002B1B05" w:rsidP="002B1B05">
      <w:pPr>
        <w:pStyle w:val="a5"/>
        <w:ind w:left="0"/>
        <w:jc w:val="both"/>
        <w:rPr>
          <w:sz w:val="28"/>
          <w:szCs w:val="28"/>
        </w:rPr>
      </w:pPr>
      <w:r w:rsidRPr="00511E73">
        <w:rPr>
          <w:sz w:val="28"/>
          <w:szCs w:val="28"/>
        </w:rPr>
        <w:t xml:space="preserve">1.3. Функциями </w:t>
      </w:r>
      <w:proofErr w:type="spellStart"/>
      <w:r w:rsidRPr="00511E73">
        <w:rPr>
          <w:sz w:val="28"/>
          <w:szCs w:val="28"/>
        </w:rPr>
        <w:t>самообследования</w:t>
      </w:r>
      <w:proofErr w:type="spellEnd"/>
      <w:r w:rsidRPr="00511E73">
        <w:rPr>
          <w:sz w:val="28"/>
          <w:szCs w:val="28"/>
        </w:rPr>
        <w:t xml:space="preserve"> являются: </w:t>
      </w:r>
      <w:proofErr w:type="gramStart"/>
      <w:r w:rsidRPr="00511E73">
        <w:rPr>
          <w:sz w:val="28"/>
          <w:szCs w:val="28"/>
        </w:rPr>
        <w:t>оценочная</w:t>
      </w:r>
      <w:proofErr w:type="gramEnd"/>
      <w:r w:rsidRPr="00511E73">
        <w:rPr>
          <w:sz w:val="28"/>
          <w:szCs w:val="28"/>
        </w:rPr>
        <w:t xml:space="preserve">, диагностическая, прогностическая. </w:t>
      </w:r>
      <w:proofErr w:type="gramStart"/>
      <w:r w:rsidRPr="00511E73">
        <w:rPr>
          <w:sz w:val="28"/>
          <w:szCs w:val="28"/>
        </w:rPr>
        <w:t xml:space="preserve">Методами </w:t>
      </w:r>
      <w:proofErr w:type="spellStart"/>
      <w:r w:rsidRPr="00511E73">
        <w:rPr>
          <w:sz w:val="28"/>
          <w:szCs w:val="28"/>
        </w:rPr>
        <w:t>самообследования</w:t>
      </w:r>
      <w:proofErr w:type="spellEnd"/>
      <w:r w:rsidRPr="00511E73">
        <w:rPr>
          <w:sz w:val="28"/>
          <w:szCs w:val="28"/>
        </w:rPr>
        <w:t xml:space="preserve"> являются пассивный (наблюдение, анализ и т.п.), активный (мониторинг, собеседование, и т.п.).</w:t>
      </w:r>
      <w:proofErr w:type="gramEnd"/>
    </w:p>
    <w:p w:rsidR="002B1B05" w:rsidRPr="00511E73" w:rsidRDefault="002B1B05" w:rsidP="002B1B05">
      <w:pPr>
        <w:pStyle w:val="a5"/>
        <w:ind w:left="0"/>
        <w:jc w:val="both"/>
        <w:rPr>
          <w:sz w:val="28"/>
          <w:szCs w:val="28"/>
        </w:rPr>
      </w:pPr>
      <w:r w:rsidRPr="00511E73">
        <w:rPr>
          <w:sz w:val="28"/>
          <w:szCs w:val="28"/>
        </w:rPr>
        <w:t>1.4. Изменения и дополнения в настоящее Положение вносятся администрацией ДОУ, Педагогическим советом и принимаются на его заседании. Срок данного Положения не ограничен. Положение действует до принятия нового.</w:t>
      </w:r>
    </w:p>
    <w:p w:rsidR="002B1B05" w:rsidRPr="00511E73" w:rsidRDefault="002B1B05" w:rsidP="002B1B05">
      <w:pPr>
        <w:pStyle w:val="a5"/>
        <w:ind w:left="0"/>
        <w:jc w:val="both"/>
        <w:rPr>
          <w:sz w:val="28"/>
          <w:szCs w:val="28"/>
        </w:rPr>
      </w:pPr>
    </w:p>
    <w:p w:rsidR="002B1B05" w:rsidRPr="00511E73" w:rsidRDefault="002B1B05" w:rsidP="002B1B05">
      <w:pPr>
        <w:pStyle w:val="a5"/>
        <w:numPr>
          <w:ilvl w:val="0"/>
          <w:numId w:val="8"/>
        </w:numPr>
        <w:jc w:val="center"/>
        <w:rPr>
          <w:b/>
          <w:sz w:val="28"/>
          <w:szCs w:val="28"/>
        </w:rPr>
      </w:pPr>
      <w:r w:rsidRPr="00511E73">
        <w:rPr>
          <w:b/>
          <w:sz w:val="28"/>
          <w:szCs w:val="28"/>
        </w:rPr>
        <w:t xml:space="preserve">Порядок проведения </w:t>
      </w:r>
      <w:proofErr w:type="spellStart"/>
      <w:r w:rsidRPr="00511E73">
        <w:rPr>
          <w:b/>
          <w:sz w:val="28"/>
          <w:szCs w:val="28"/>
        </w:rPr>
        <w:t>самообследования</w:t>
      </w:r>
      <w:proofErr w:type="spellEnd"/>
    </w:p>
    <w:p w:rsidR="002B1B05" w:rsidRPr="00511E73" w:rsidRDefault="002B1B05" w:rsidP="002B1B05">
      <w:pPr>
        <w:pStyle w:val="a5"/>
        <w:numPr>
          <w:ilvl w:val="1"/>
          <w:numId w:val="8"/>
        </w:numPr>
        <w:jc w:val="both"/>
        <w:rPr>
          <w:sz w:val="28"/>
          <w:szCs w:val="28"/>
        </w:rPr>
      </w:pPr>
      <w:proofErr w:type="spellStart"/>
      <w:r w:rsidRPr="00511E73">
        <w:rPr>
          <w:sz w:val="28"/>
          <w:szCs w:val="28"/>
        </w:rPr>
        <w:t>Самообследование</w:t>
      </w:r>
      <w:proofErr w:type="spellEnd"/>
      <w:r w:rsidRPr="00511E73">
        <w:rPr>
          <w:sz w:val="28"/>
          <w:szCs w:val="28"/>
        </w:rPr>
        <w:t xml:space="preserve"> проводится в ДОУ ежегодно и включает в себя следующие этапы:</w:t>
      </w:r>
    </w:p>
    <w:p w:rsidR="002B1B05" w:rsidRPr="00511E73" w:rsidRDefault="002B1B05" w:rsidP="002B1B0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 xml:space="preserve">планирование и подготовку работ по </w:t>
      </w:r>
      <w:proofErr w:type="spellStart"/>
      <w:r w:rsidRPr="00511E73">
        <w:rPr>
          <w:sz w:val="28"/>
          <w:szCs w:val="28"/>
        </w:rPr>
        <w:t>самообследованию</w:t>
      </w:r>
      <w:proofErr w:type="spellEnd"/>
      <w:r w:rsidRPr="00511E73">
        <w:rPr>
          <w:sz w:val="28"/>
          <w:szCs w:val="28"/>
        </w:rPr>
        <w:t xml:space="preserve"> ДОУ;</w:t>
      </w:r>
    </w:p>
    <w:p w:rsidR="002B1B05" w:rsidRPr="00511E73" w:rsidRDefault="002B1B05" w:rsidP="002B1B0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 xml:space="preserve">организацию и проведение </w:t>
      </w:r>
      <w:proofErr w:type="spellStart"/>
      <w:r w:rsidRPr="00511E73">
        <w:rPr>
          <w:sz w:val="28"/>
          <w:szCs w:val="28"/>
        </w:rPr>
        <w:t>самообследования</w:t>
      </w:r>
      <w:proofErr w:type="spellEnd"/>
      <w:r w:rsidRPr="00511E73">
        <w:rPr>
          <w:sz w:val="28"/>
          <w:szCs w:val="28"/>
        </w:rPr>
        <w:t xml:space="preserve"> в организации;</w:t>
      </w:r>
    </w:p>
    <w:p w:rsidR="002B1B05" w:rsidRPr="00511E73" w:rsidRDefault="002B1B05" w:rsidP="002B1B0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обобщение полученных результатов и на их основе формирование отчета;</w:t>
      </w:r>
    </w:p>
    <w:p w:rsidR="002B1B05" w:rsidRPr="00511E73" w:rsidRDefault="002B1B05" w:rsidP="002B1B0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рассмотрение и принятие отчета на Педагогическом совете.</w:t>
      </w:r>
    </w:p>
    <w:p w:rsidR="002B1B05" w:rsidRPr="00511E73" w:rsidRDefault="002B1B05" w:rsidP="002B1B0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E73">
        <w:rPr>
          <w:rFonts w:ascii="Times New Roman" w:hAnsi="Times New Roman" w:cs="Times New Roman"/>
          <w:sz w:val="28"/>
          <w:szCs w:val="28"/>
        </w:rPr>
        <w:t xml:space="preserve">2.2. В процессе </w:t>
      </w:r>
      <w:proofErr w:type="spellStart"/>
      <w:r w:rsidRPr="00511E7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511E73">
        <w:rPr>
          <w:rFonts w:ascii="Times New Roman" w:hAnsi="Times New Roman" w:cs="Times New Roman"/>
          <w:sz w:val="28"/>
          <w:szCs w:val="28"/>
        </w:rPr>
        <w:t xml:space="preserve"> проводится оценка:</w:t>
      </w:r>
    </w:p>
    <w:p w:rsidR="002B1B05" w:rsidRPr="00511E73" w:rsidRDefault="002B1B05" w:rsidP="002B1B0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образовательной деятельности;</w:t>
      </w:r>
    </w:p>
    <w:p w:rsidR="002B1B05" w:rsidRPr="00511E73" w:rsidRDefault="002B1B05" w:rsidP="002B1B0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системы управления ДОУ;</w:t>
      </w:r>
    </w:p>
    <w:p w:rsidR="002B1B05" w:rsidRPr="00511E73" w:rsidRDefault="002B1B05" w:rsidP="002B1B0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содержания и качества подготовки воспитанников;</w:t>
      </w:r>
    </w:p>
    <w:p w:rsidR="002B1B05" w:rsidRPr="00511E73" w:rsidRDefault="002B1B05" w:rsidP="002B1B0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организации учебного процесса;</w:t>
      </w:r>
    </w:p>
    <w:p w:rsidR="002B1B05" w:rsidRPr="00511E73" w:rsidRDefault="002B1B05" w:rsidP="002B1B0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качества кадрового, учебно-методического, информационного и библиотечного обеспечения, материально-технической базы;</w:t>
      </w:r>
    </w:p>
    <w:p w:rsidR="002B1B05" w:rsidRPr="00511E73" w:rsidRDefault="002B1B05" w:rsidP="002B1B0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функционирования внутренней системы оценки качества образования;</w:t>
      </w:r>
    </w:p>
    <w:p w:rsidR="002B1B05" w:rsidRPr="00511E73" w:rsidRDefault="002B1B05" w:rsidP="002B1B0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lastRenderedPageBreak/>
        <w:t>анализ показателей деятельности ДОУ,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B1B05" w:rsidRPr="00511E73" w:rsidRDefault="002B1B05" w:rsidP="002B1B05">
      <w:pPr>
        <w:pStyle w:val="a5"/>
        <w:jc w:val="both"/>
        <w:rPr>
          <w:sz w:val="28"/>
          <w:szCs w:val="28"/>
        </w:rPr>
      </w:pPr>
    </w:p>
    <w:p w:rsidR="002B1B05" w:rsidRPr="00511E73" w:rsidRDefault="002B1B05" w:rsidP="002B1B05">
      <w:pPr>
        <w:pStyle w:val="a5"/>
        <w:tabs>
          <w:tab w:val="left" w:pos="7605"/>
        </w:tabs>
        <w:ind w:left="420"/>
        <w:jc w:val="center"/>
        <w:rPr>
          <w:b/>
          <w:sz w:val="28"/>
          <w:szCs w:val="28"/>
        </w:rPr>
      </w:pPr>
      <w:r w:rsidRPr="00511E73">
        <w:rPr>
          <w:b/>
          <w:sz w:val="28"/>
          <w:szCs w:val="28"/>
        </w:rPr>
        <w:t xml:space="preserve">3. Сроки и форма проведения </w:t>
      </w:r>
      <w:proofErr w:type="spellStart"/>
      <w:r w:rsidRPr="00511E73">
        <w:rPr>
          <w:b/>
          <w:sz w:val="28"/>
          <w:szCs w:val="28"/>
        </w:rPr>
        <w:t>самообследования</w:t>
      </w:r>
      <w:proofErr w:type="spellEnd"/>
    </w:p>
    <w:p w:rsidR="002B1B05" w:rsidRPr="00511E73" w:rsidRDefault="002B1B05" w:rsidP="002B1B05">
      <w:pPr>
        <w:pStyle w:val="a5"/>
        <w:ind w:left="0"/>
        <w:jc w:val="both"/>
        <w:rPr>
          <w:sz w:val="28"/>
          <w:szCs w:val="28"/>
        </w:rPr>
      </w:pPr>
      <w:r w:rsidRPr="00511E73">
        <w:rPr>
          <w:sz w:val="28"/>
          <w:szCs w:val="28"/>
        </w:rPr>
        <w:t xml:space="preserve">3.1. На этапе планирования и подготовки происходит отбор и систематизация </w:t>
      </w:r>
    </w:p>
    <w:p w:rsidR="002B1B05" w:rsidRPr="00511E73" w:rsidRDefault="002B1B05" w:rsidP="002B1B05">
      <w:pPr>
        <w:pStyle w:val="a5"/>
        <w:ind w:left="0"/>
        <w:jc w:val="both"/>
        <w:rPr>
          <w:sz w:val="28"/>
          <w:szCs w:val="28"/>
        </w:rPr>
      </w:pPr>
      <w:r w:rsidRPr="00511E73">
        <w:rPr>
          <w:sz w:val="28"/>
          <w:szCs w:val="28"/>
        </w:rPr>
        <w:t xml:space="preserve">аналитического и диагностического материала, обучение и </w:t>
      </w:r>
    </w:p>
    <w:p w:rsidR="002B1B05" w:rsidRPr="00511E73" w:rsidRDefault="002B1B05" w:rsidP="002B1B05">
      <w:pPr>
        <w:pStyle w:val="a5"/>
        <w:ind w:left="0"/>
        <w:jc w:val="both"/>
        <w:rPr>
          <w:sz w:val="28"/>
          <w:szCs w:val="28"/>
        </w:rPr>
      </w:pPr>
      <w:r w:rsidRPr="00511E73">
        <w:rPr>
          <w:sz w:val="28"/>
          <w:szCs w:val="28"/>
        </w:rPr>
        <w:t>консультирование персонала (сентябрь, май), изучение показателей деятельности ДОУ.</w:t>
      </w:r>
    </w:p>
    <w:p w:rsidR="002B1B05" w:rsidRPr="00511E73" w:rsidRDefault="002B1B05" w:rsidP="002B1B05">
      <w:pPr>
        <w:pStyle w:val="a5"/>
        <w:ind w:left="0"/>
        <w:jc w:val="both"/>
        <w:rPr>
          <w:sz w:val="28"/>
          <w:szCs w:val="28"/>
        </w:rPr>
      </w:pPr>
      <w:r w:rsidRPr="00511E73">
        <w:rPr>
          <w:sz w:val="28"/>
          <w:szCs w:val="28"/>
        </w:rPr>
        <w:t xml:space="preserve">3.2. На этапе организации и проведения </w:t>
      </w:r>
      <w:proofErr w:type="spellStart"/>
      <w:r w:rsidRPr="00511E73">
        <w:rPr>
          <w:sz w:val="28"/>
          <w:szCs w:val="28"/>
        </w:rPr>
        <w:t>самообследования</w:t>
      </w:r>
      <w:proofErr w:type="spellEnd"/>
      <w:r w:rsidRPr="00511E73">
        <w:rPr>
          <w:sz w:val="28"/>
          <w:szCs w:val="28"/>
        </w:rPr>
        <w:t xml:space="preserve"> проводится самоанализ образовательной деятельности, содержания и качества подготовки выпускника, ДОУ образовательного процесса, оценки качества учебно-методического и материально-технического обеспечения, функционирование внутренней системы оценки качества (в течение учебного года).</w:t>
      </w:r>
    </w:p>
    <w:p w:rsidR="002B1B05" w:rsidRPr="00511E73" w:rsidRDefault="002B1B05" w:rsidP="002B1B05">
      <w:pPr>
        <w:pStyle w:val="a5"/>
        <w:ind w:left="0"/>
        <w:jc w:val="both"/>
        <w:rPr>
          <w:sz w:val="28"/>
          <w:szCs w:val="28"/>
        </w:rPr>
      </w:pPr>
      <w:r w:rsidRPr="00511E73">
        <w:rPr>
          <w:sz w:val="28"/>
          <w:szCs w:val="28"/>
        </w:rPr>
        <w:t xml:space="preserve">3.3 Обобщение полученных результатов происходит на основе данных, полученных в ходе самоанализа по направлениям деятельности ДОУ, кадрового обеспечения, качества реализации основной образовательной программы, экономического анализа инфраструктуры ДОУ. </w:t>
      </w:r>
    </w:p>
    <w:p w:rsidR="002B1B05" w:rsidRPr="00511E73" w:rsidRDefault="002B1B05" w:rsidP="002B1B05">
      <w:pPr>
        <w:pStyle w:val="a5"/>
        <w:ind w:left="0"/>
        <w:jc w:val="both"/>
        <w:rPr>
          <w:sz w:val="28"/>
          <w:szCs w:val="28"/>
        </w:rPr>
      </w:pPr>
      <w:r w:rsidRPr="00511E73">
        <w:rPr>
          <w:sz w:val="28"/>
          <w:szCs w:val="28"/>
        </w:rPr>
        <w:t xml:space="preserve">3.4. Результаты </w:t>
      </w:r>
      <w:proofErr w:type="spellStart"/>
      <w:r w:rsidRPr="00511E73">
        <w:rPr>
          <w:sz w:val="28"/>
          <w:szCs w:val="28"/>
        </w:rPr>
        <w:t>самообследования</w:t>
      </w:r>
      <w:proofErr w:type="spellEnd"/>
      <w:r w:rsidRPr="00511E73">
        <w:rPr>
          <w:sz w:val="28"/>
          <w:szCs w:val="28"/>
        </w:rPr>
        <w:t xml:space="preserve"> оформляются в виде отчета, включающего аналитическую часть и результаты анализа показателей деятельности ДОУ. Отчетным периодом является предшествующий </w:t>
      </w:r>
      <w:proofErr w:type="spellStart"/>
      <w:r w:rsidRPr="00511E73">
        <w:rPr>
          <w:sz w:val="28"/>
          <w:szCs w:val="28"/>
        </w:rPr>
        <w:t>самообследованию</w:t>
      </w:r>
      <w:proofErr w:type="spellEnd"/>
      <w:r w:rsidRPr="00511E73">
        <w:rPr>
          <w:sz w:val="28"/>
          <w:szCs w:val="28"/>
        </w:rPr>
        <w:t xml:space="preserve"> календарный год. Отчет рассматривается и принимается на Педагогическом совете, подписывается заведующим ДОУ и заверяется печатью. </w:t>
      </w:r>
    </w:p>
    <w:p w:rsidR="002B1B05" w:rsidRPr="00511E73" w:rsidRDefault="002B1B05" w:rsidP="002B1B05">
      <w:pPr>
        <w:pStyle w:val="a5"/>
        <w:ind w:left="420"/>
        <w:jc w:val="center"/>
        <w:rPr>
          <w:b/>
          <w:sz w:val="28"/>
          <w:szCs w:val="28"/>
        </w:rPr>
      </w:pPr>
    </w:p>
    <w:p w:rsidR="002B1B05" w:rsidRPr="00511E73" w:rsidRDefault="002B1B05" w:rsidP="002B1B05">
      <w:pPr>
        <w:pStyle w:val="a5"/>
        <w:ind w:left="420"/>
        <w:jc w:val="center"/>
        <w:rPr>
          <w:b/>
          <w:sz w:val="28"/>
          <w:szCs w:val="28"/>
        </w:rPr>
      </w:pPr>
      <w:r w:rsidRPr="00511E73">
        <w:rPr>
          <w:b/>
          <w:sz w:val="28"/>
          <w:szCs w:val="28"/>
        </w:rPr>
        <w:t xml:space="preserve">4. Процедура </w:t>
      </w:r>
      <w:proofErr w:type="spellStart"/>
      <w:r w:rsidRPr="00511E73">
        <w:rPr>
          <w:b/>
          <w:sz w:val="28"/>
          <w:szCs w:val="28"/>
        </w:rPr>
        <w:t>самообследования</w:t>
      </w:r>
      <w:proofErr w:type="spellEnd"/>
    </w:p>
    <w:p w:rsidR="002B1B05" w:rsidRPr="00511E73" w:rsidRDefault="002B1B05" w:rsidP="002B1B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1E73">
        <w:rPr>
          <w:rFonts w:ascii="Times New Roman" w:hAnsi="Times New Roman" w:cs="Times New Roman"/>
          <w:sz w:val="28"/>
          <w:szCs w:val="28"/>
        </w:rPr>
        <w:t xml:space="preserve">4.1. Подготовка </w:t>
      </w:r>
      <w:proofErr w:type="spellStart"/>
      <w:r w:rsidRPr="00511E7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511E73">
        <w:rPr>
          <w:rFonts w:ascii="Times New Roman" w:hAnsi="Times New Roman" w:cs="Times New Roman"/>
          <w:sz w:val="28"/>
          <w:szCs w:val="28"/>
        </w:rPr>
        <w:t>:</w:t>
      </w:r>
    </w:p>
    <w:p w:rsidR="002B1B05" w:rsidRPr="00511E73" w:rsidRDefault="002B1B05" w:rsidP="002B1B0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 xml:space="preserve">принятие решения о </w:t>
      </w:r>
      <w:proofErr w:type="spellStart"/>
      <w:r w:rsidRPr="00511E73">
        <w:rPr>
          <w:sz w:val="28"/>
          <w:szCs w:val="28"/>
        </w:rPr>
        <w:t>самообследовании</w:t>
      </w:r>
      <w:proofErr w:type="spellEnd"/>
      <w:r w:rsidRPr="00511E73">
        <w:rPr>
          <w:sz w:val="28"/>
          <w:szCs w:val="28"/>
        </w:rPr>
        <w:t>;</w:t>
      </w:r>
    </w:p>
    <w:p w:rsidR="002B1B05" w:rsidRPr="00511E73" w:rsidRDefault="002B1B05" w:rsidP="002B1B0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 xml:space="preserve">определение модели </w:t>
      </w:r>
      <w:proofErr w:type="spellStart"/>
      <w:r w:rsidRPr="00511E73">
        <w:rPr>
          <w:sz w:val="28"/>
          <w:szCs w:val="28"/>
        </w:rPr>
        <w:t>самообследования</w:t>
      </w:r>
      <w:proofErr w:type="spellEnd"/>
      <w:r w:rsidRPr="00511E73">
        <w:rPr>
          <w:sz w:val="28"/>
          <w:szCs w:val="28"/>
        </w:rPr>
        <w:t xml:space="preserve">, выборка критериев и показателей, определение содержания </w:t>
      </w:r>
      <w:proofErr w:type="spellStart"/>
      <w:r w:rsidRPr="00511E73">
        <w:rPr>
          <w:sz w:val="28"/>
          <w:szCs w:val="28"/>
        </w:rPr>
        <w:t>самообследования</w:t>
      </w:r>
      <w:proofErr w:type="spellEnd"/>
      <w:r w:rsidRPr="00511E73">
        <w:rPr>
          <w:sz w:val="28"/>
          <w:szCs w:val="28"/>
        </w:rPr>
        <w:t>, методов сбора информации;</w:t>
      </w:r>
    </w:p>
    <w:p w:rsidR="002B1B05" w:rsidRPr="00511E73" w:rsidRDefault="002B1B05" w:rsidP="002B1B0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техническое обеспечение;</w:t>
      </w:r>
    </w:p>
    <w:p w:rsidR="002B1B05" w:rsidRPr="00511E73" w:rsidRDefault="002B1B05" w:rsidP="002B1B0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распределение ответственности, постановка задач, создание рабочей группы;</w:t>
      </w:r>
    </w:p>
    <w:p w:rsidR="002B1B05" w:rsidRPr="00511E73" w:rsidRDefault="002B1B05" w:rsidP="002B1B0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проведение обучения, совещаний и т.п.;</w:t>
      </w:r>
    </w:p>
    <w:p w:rsidR="002B1B05" w:rsidRPr="00511E73" w:rsidRDefault="002B1B05" w:rsidP="002B1B0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подготовка анкет, бланков.</w:t>
      </w:r>
    </w:p>
    <w:p w:rsidR="002B1B05" w:rsidRPr="00511E73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E73">
        <w:rPr>
          <w:rFonts w:ascii="Times New Roman" w:hAnsi="Times New Roman" w:cs="Times New Roman"/>
          <w:sz w:val="28"/>
          <w:szCs w:val="28"/>
        </w:rPr>
        <w:t xml:space="preserve">4.2. Проведение </w:t>
      </w:r>
      <w:proofErr w:type="spellStart"/>
      <w:r w:rsidRPr="00511E7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511E73">
        <w:rPr>
          <w:rFonts w:ascii="Times New Roman" w:hAnsi="Times New Roman" w:cs="Times New Roman"/>
          <w:sz w:val="28"/>
          <w:szCs w:val="28"/>
        </w:rPr>
        <w:t>:</w:t>
      </w:r>
    </w:p>
    <w:p w:rsidR="002B1B05" w:rsidRPr="00511E73" w:rsidRDefault="002B1B05" w:rsidP="002B1B0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сбор и первичная обработка статистических данных, содержащихся в документах учета и отчетности;</w:t>
      </w:r>
    </w:p>
    <w:p w:rsidR="002B1B05" w:rsidRPr="00511E73" w:rsidRDefault="002B1B05" w:rsidP="002B1B0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сбор информации с применением тестирования, собеседования, прослушивания и т.п.;</w:t>
      </w:r>
    </w:p>
    <w:p w:rsidR="002B1B05" w:rsidRPr="00511E73" w:rsidRDefault="002B1B05" w:rsidP="002B1B0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заполнение таблиц;</w:t>
      </w:r>
    </w:p>
    <w:p w:rsidR="002B1B05" w:rsidRPr="00511E73" w:rsidRDefault="002B1B05" w:rsidP="002B1B0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применение методов анализа и обобщения;</w:t>
      </w:r>
    </w:p>
    <w:p w:rsidR="002B1B05" w:rsidRPr="00511E73" w:rsidRDefault="002B1B05" w:rsidP="002B1B0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lastRenderedPageBreak/>
        <w:t>окончательное формирование базы для написания отчета.</w:t>
      </w:r>
    </w:p>
    <w:p w:rsidR="002B1B05" w:rsidRPr="00511E73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E73">
        <w:rPr>
          <w:rFonts w:ascii="Times New Roman" w:hAnsi="Times New Roman" w:cs="Times New Roman"/>
          <w:sz w:val="28"/>
          <w:szCs w:val="28"/>
        </w:rPr>
        <w:t xml:space="preserve">4.3. Обработка и использование материалов </w:t>
      </w:r>
      <w:proofErr w:type="spellStart"/>
      <w:r w:rsidRPr="00511E7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511E73">
        <w:rPr>
          <w:rFonts w:ascii="Times New Roman" w:hAnsi="Times New Roman" w:cs="Times New Roman"/>
          <w:sz w:val="28"/>
          <w:szCs w:val="28"/>
        </w:rPr>
        <w:t>:</w:t>
      </w:r>
    </w:p>
    <w:p w:rsidR="002B1B05" w:rsidRPr="00511E73" w:rsidRDefault="002B1B05" w:rsidP="002B1B0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статистическая обработка данных;</w:t>
      </w:r>
    </w:p>
    <w:p w:rsidR="002B1B05" w:rsidRPr="00511E73" w:rsidRDefault="002B1B05" w:rsidP="002B1B0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графическое представление части материалов;</w:t>
      </w:r>
    </w:p>
    <w:p w:rsidR="002B1B05" w:rsidRPr="00511E73" w:rsidRDefault="002B1B05" w:rsidP="002B1B0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качественная интерпретация количественных данных;</w:t>
      </w:r>
    </w:p>
    <w:p w:rsidR="002B1B05" w:rsidRPr="00511E73" w:rsidRDefault="002B1B05" w:rsidP="002B1B0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обсуждение отчета в статусе официального документа на Педагогическом совете ДОУ.</w:t>
      </w:r>
    </w:p>
    <w:p w:rsidR="002B1B05" w:rsidRPr="00511E73" w:rsidRDefault="002B1B05" w:rsidP="002B1B05">
      <w:pPr>
        <w:pStyle w:val="a5"/>
        <w:ind w:left="0"/>
        <w:jc w:val="both"/>
        <w:rPr>
          <w:sz w:val="28"/>
          <w:szCs w:val="28"/>
        </w:rPr>
      </w:pPr>
      <w:r w:rsidRPr="00511E73">
        <w:rPr>
          <w:sz w:val="28"/>
          <w:szCs w:val="28"/>
        </w:rPr>
        <w:t xml:space="preserve">4.4. Структура отчета о результатах </w:t>
      </w:r>
      <w:proofErr w:type="spellStart"/>
      <w:r w:rsidRPr="00511E73">
        <w:rPr>
          <w:sz w:val="28"/>
          <w:szCs w:val="28"/>
        </w:rPr>
        <w:t>самообследования</w:t>
      </w:r>
      <w:proofErr w:type="spellEnd"/>
      <w:r w:rsidRPr="00511E73">
        <w:rPr>
          <w:sz w:val="28"/>
          <w:szCs w:val="28"/>
        </w:rPr>
        <w:t>:</w:t>
      </w:r>
    </w:p>
    <w:p w:rsidR="002B1B05" w:rsidRPr="00511E73" w:rsidRDefault="002B1B05" w:rsidP="002B1B05">
      <w:pPr>
        <w:pStyle w:val="a5"/>
        <w:numPr>
          <w:ilvl w:val="0"/>
          <w:numId w:val="7"/>
        </w:numPr>
        <w:jc w:val="both"/>
        <w:rPr>
          <w:b/>
          <w:i/>
          <w:sz w:val="28"/>
          <w:szCs w:val="28"/>
        </w:rPr>
      </w:pPr>
      <w:r w:rsidRPr="00511E73">
        <w:rPr>
          <w:b/>
          <w:i/>
          <w:sz w:val="28"/>
          <w:szCs w:val="28"/>
        </w:rPr>
        <w:t>Аналитическая часть.</w:t>
      </w:r>
    </w:p>
    <w:p w:rsidR="002B1B05" w:rsidRPr="00511E73" w:rsidRDefault="002B1B05" w:rsidP="002B1B05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Общие сведения о ДОУ.</w:t>
      </w:r>
    </w:p>
    <w:p w:rsidR="002B1B05" w:rsidRPr="00511E73" w:rsidRDefault="002B1B05" w:rsidP="002B1B05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Система управления ДОУ.</w:t>
      </w:r>
    </w:p>
    <w:p w:rsidR="002B1B05" w:rsidRPr="00511E73" w:rsidRDefault="002B1B05" w:rsidP="002B1B05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Организация учебного процесса: содержание и результаты образовательной деятельности.</w:t>
      </w:r>
    </w:p>
    <w:p w:rsidR="002B1B05" w:rsidRPr="00511E73" w:rsidRDefault="002B1B05" w:rsidP="002B1B05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Качество кадрового обеспечения.</w:t>
      </w:r>
    </w:p>
    <w:p w:rsidR="002B1B05" w:rsidRPr="00511E73" w:rsidRDefault="002B1B05" w:rsidP="002B1B05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Качество учебно-методического, библиотечно-информационного обеспечения.</w:t>
      </w:r>
    </w:p>
    <w:p w:rsidR="002B1B05" w:rsidRPr="00511E73" w:rsidRDefault="002B1B05" w:rsidP="002B1B05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Качество материально-технической базы.</w:t>
      </w:r>
    </w:p>
    <w:p w:rsidR="002B1B05" w:rsidRPr="00511E73" w:rsidRDefault="002B1B05" w:rsidP="002B1B05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11E73">
        <w:rPr>
          <w:sz w:val="28"/>
          <w:szCs w:val="28"/>
        </w:rPr>
        <w:t>Функционирование внутренней системы оценки качества образования.</w:t>
      </w:r>
    </w:p>
    <w:p w:rsidR="002B1B05" w:rsidRPr="00511E73" w:rsidRDefault="002B1B05" w:rsidP="002B1B05">
      <w:pPr>
        <w:pStyle w:val="a5"/>
        <w:numPr>
          <w:ilvl w:val="0"/>
          <w:numId w:val="7"/>
        </w:numPr>
        <w:jc w:val="both"/>
        <w:rPr>
          <w:i/>
          <w:sz w:val="28"/>
          <w:szCs w:val="28"/>
        </w:rPr>
      </w:pPr>
      <w:r w:rsidRPr="00511E73">
        <w:rPr>
          <w:b/>
          <w:i/>
          <w:sz w:val="28"/>
          <w:szCs w:val="28"/>
        </w:rPr>
        <w:t>Результаты анализа показателей деятельности ДОУ</w:t>
      </w:r>
      <w:r w:rsidRPr="00511E73">
        <w:rPr>
          <w:i/>
          <w:sz w:val="28"/>
          <w:szCs w:val="28"/>
        </w:rPr>
        <w:t xml:space="preserve">, подлежащей </w:t>
      </w:r>
      <w:proofErr w:type="spellStart"/>
      <w:r w:rsidRPr="00511E73">
        <w:rPr>
          <w:i/>
          <w:sz w:val="28"/>
          <w:szCs w:val="28"/>
        </w:rPr>
        <w:t>самообследованию</w:t>
      </w:r>
      <w:proofErr w:type="spellEnd"/>
      <w:r w:rsidRPr="00511E73">
        <w:rPr>
          <w:i/>
          <w:sz w:val="28"/>
          <w:szCs w:val="28"/>
        </w:rPr>
        <w:t>.</w:t>
      </w:r>
    </w:p>
    <w:p w:rsidR="002B1B05" w:rsidRPr="00511E73" w:rsidRDefault="002B1B05" w:rsidP="002B1B05">
      <w:pPr>
        <w:pStyle w:val="a5"/>
        <w:ind w:left="420"/>
        <w:jc w:val="both"/>
        <w:rPr>
          <w:b/>
          <w:sz w:val="28"/>
          <w:szCs w:val="28"/>
        </w:rPr>
      </w:pPr>
    </w:p>
    <w:p w:rsidR="002B1B05" w:rsidRPr="00511E73" w:rsidRDefault="002B1B05" w:rsidP="002B1B05">
      <w:pPr>
        <w:pStyle w:val="a5"/>
        <w:ind w:left="420"/>
        <w:jc w:val="center"/>
        <w:rPr>
          <w:b/>
          <w:sz w:val="28"/>
          <w:szCs w:val="28"/>
        </w:rPr>
      </w:pPr>
      <w:r w:rsidRPr="00511E73">
        <w:rPr>
          <w:b/>
          <w:sz w:val="28"/>
          <w:szCs w:val="28"/>
        </w:rPr>
        <w:t xml:space="preserve">5. Состав лиц, привлекаемых для проведения </w:t>
      </w:r>
      <w:proofErr w:type="spellStart"/>
      <w:r w:rsidRPr="00511E73">
        <w:rPr>
          <w:b/>
          <w:sz w:val="28"/>
          <w:szCs w:val="28"/>
        </w:rPr>
        <w:t>самообследования</w:t>
      </w:r>
      <w:proofErr w:type="spellEnd"/>
    </w:p>
    <w:p w:rsidR="002B1B05" w:rsidRPr="00511E73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E73">
        <w:rPr>
          <w:rFonts w:ascii="Times New Roman" w:hAnsi="Times New Roman" w:cs="Times New Roman"/>
          <w:sz w:val="28"/>
          <w:szCs w:val="28"/>
        </w:rPr>
        <w:t xml:space="preserve">5.1. Для проведения </w:t>
      </w:r>
      <w:proofErr w:type="spellStart"/>
      <w:r w:rsidRPr="00511E7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511E73">
        <w:rPr>
          <w:rFonts w:ascii="Times New Roman" w:hAnsi="Times New Roman" w:cs="Times New Roman"/>
          <w:sz w:val="28"/>
          <w:szCs w:val="28"/>
        </w:rPr>
        <w:t xml:space="preserve"> привлекаются заведующая, административные работники, педагогические работники,  медицинские работники, родители воспитанников.</w:t>
      </w:r>
    </w:p>
    <w:p w:rsidR="002B1B05" w:rsidRPr="00511E73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E73">
        <w:rPr>
          <w:rFonts w:ascii="Times New Roman" w:hAnsi="Times New Roman" w:cs="Times New Roman"/>
          <w:sz w:val="28"/>
          <w:szCs w:val="28"/>
        </w:rPr>
        <w:t xml:space="preserve">5.2. Состав рабочей группы по проведению </w:t>
      </w:r>
      <w:proofErr w:type="spellStart"/>
      <w:r w:rsidRPr="00511E7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511E73">
        <w:rPr>
          <w:rFonts w:ascii="Times New Roman" w:hAnsi="Times New Roman" w:cs="Times New Roman"/>
          <w:sz w:val="28"/>
          <w:szCs w:val="28"/>
        </w:rPr>
        <w:t xml:space="preserve"> и формированию отчета определяется приказом заведующей.</w:t>
      </w:r>
    </w:p>
    <w:p w:rsidR="002B1B05" w:rsidRPr="00511E73" w:rsidRDefault="002B1B05" w:rsidP="002B1B05">
      <w:pPr>
        <w:pStyle w:val="a5"/>
        <w:ind w:left="420"/>
        <w:jc w:val="both"/>
        <w:rPr>
          <w:b/>
          <w:sz w:val="28"/>
          <w:szCs w:val="28"/>
        </w:rPr>
      </w:pPr>
    </w:p>
    <w:p w:rsidR="002B1B05" w:rsidRPr="00511E73" w:rsidRDefault="002B1B05" w:rsidP="002B1B05">
      <w:pPr>
        <w:pStyle w:val="a5"/>
        <w:ind w:left="420"/>
        <w:jc w:val="center"/>
        <w:rPr>
          <w:b/>
          <w:sz w:val="28"/>
          <w:szCs w:val="28"/>
        </w:rPr>
      </w:pPr>
      <w:r w:rsidRPr="00511E73">
        <w:rPr>
          <w:b/>
          <w:sz w:val="28"/>
          <w:szCs w:val="28"/>
        </w:rPr>
        <w:t>6. Обеспечение открытости и доступности информации</w:t>
      </w: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E73">
        <w:rPr>
          <w:rFonts w:ascii="Times New Roman" w:hAnsi="Times New Roman" w:cs="Times New Roman"/>
          <w:sz w:val="28"/>
          <w:szCs w:val="28"/>
        </w:rPr>
        <w:t xml:space="preserve">6.1. Размещение отчетов организаций в </w:t>
      </w:r>
      <w:proofErr w:type="spellStart"/>
      <w:r w:rsidRPr="00511E73">
        <w:rPr>
          <w:rFonts w:ascii="Times New Roman" w:hAnsi="Times New Roman" w:cs="Times New Roman"/>
          <w:sz w:val="28"/>
          <w:szCs w:val="28"/>
        </w:rPr>
        <w:t>информационно-телекоммуникационых</w:t>
      </w:r>
      <w:proofErr w:type="spellEnd"/>
      <w:r w:rsidRPr="00511E73">
        <w:rPr>
          <w:rFonts w:ascii="Times New Roman" w:hAnsi="Times New Roman" w:cs="Times New Roman"/>
          <w:sz w:val="28"/>
          <w:szCs w:val="28"/>
        </w:rPr>
        <w:t xml:space="preserve"> сетях, в том числе на официальном сайте ДОУ в сети «Интернет», и направление его учредителю осуществляется не позднее 20 апреля текущего года.</w:t>
      </w: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84994"/>
            <wp:effectExtent l="19050" t="0" r="3175" b="0"/>
            <wp:docPr id="2" name="Рисунок 1" descr="C:\Users\BEKENEZ\Desktop\3 стр Приказ о пров проц самооо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KENEZ\Desktop\3 стр Приказ о пров проц самооо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9A2BCC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97583"/>
            <wp:effectExtent l="19050" t="0" r="3175" b="0"/>
            <wp:docPr id="3" name="Рисунок 1" descr="C:\Users\BEKENEZ\Desktop\4 стр самооб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KENEZ\Desktop\4 стр самообс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BCC" w:rsidRDefault="009A2BCC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BCC" w:rsidRDefault="009A2BCC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B05" w:rsidRPr="00511E73" w:rsidRDefault="002B1B05" w:rsidP="002B1B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BCC" w:rsidRPr="00BB7984" w:rsidRDefault="009A2BCC" w:rsidP="009A2BC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Cs w:val="28"/>
        </w:rPr>
      </w:pPr>
      <w:r w:rsidRPr="00914F12">
        <w:rPr>
          <w:rFonts w:ascii="Times New Roman" w:hAnsi="Times New Roman"/>
          <w:sz w:val="28"/>
          <w:szCs w:val="28"/>
        </w:rPr>
        <w:lastRenderedPageBreak/>
        <w:t xml:space="preserve">   </w:t>
      </w:r>
      <w:r w:rsidRPr="001C45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BB7984">
        <w:rPr>
          <w:rFonts w:ascii="Times New Roman" w:hAnsi="Times New Roman" w:cs="Times New Roman"/>
          <w:szCs w:val="28"/>
        </w:rPr>
        <w:t xml:space="preserve">Приложение № 1 к приказу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от 11.01.2021</w:t>
      </w:r>
      <w:r w:rsidRPr="00BB7984">
        <w:rPr>
          <w:rFonts w:ascii="Times New Roman" w:hAnsi="Times New Roman" w:cs="Times New Roman"/>
          <w:szCs w:val="28"/>
        </w:rPr>
        <w:t xml:space="preserve">г. № </w:t>
      </w:r>
    </w:p>
    <w:p w:rsidR="009A2BCC" w:rsidRPr="00BB7984" w:rsidRDefault="009A2BCC" w:rsidP="009A2BC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Cs w:val="28"/>
        </w:rPr>
      </w:pPr>
    </w:p>
    <w:p w:rsidR="009A2BCC" w:rsidRPr="00BB7984" w:rsidRDefault="009A2BCC" w:rsidP="009A2BC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984">
        <w:rPr>
          <w:rFonts w:ascii="Times New Roman" w:hAnsi="Times New Roman" w:cs="Times New Roman"/>
          <w:b/>
          <w:sz w:val="28"/>
          <w:szCs w:val="28"/>
        </w:rPr>
        <w:t xml:space="preserve">План подготовки и проведения мероприятий по </w:t>
      </w:r>
      <w:proofErr w:type="spellStart"/>
      <w:r w:rsidRPr="00BB7984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</w:t>
      </w:r>
      <w:r w:rsidRPr="00BB7984">
        <w:rPr>
          <w:rFonts w:ascii="Times New Roman" w:hAnsi="Times New Roman" w:cs="Times New Roman"/>
          <w:b/>
          <w:sz w:val="28"/>
          <w:szCs w:val="28"/>
        </w:rPr>
        <w:t>ного дошкольного образовательного учреждения № 3 «Бекенез»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1C45F9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tbl>
      <w:tblPr>
        <w:tblStyle w:val="a6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9A2BCC" w:rsidRPr="001C45F9" w:rsidTr="001054C1">
        <w:tc>
          <w:tcPr>
            <w:tcW w:w="675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  <w:vMerge w:val="restart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Мероприятия</w:t>
            </w:r>
          </w:p>
        </w:tc>
        <w:tc>
          <w:tcPr>
            <w:tcW w:w="2393" w:type="dxa"/>
            <w:vMerge w:val="restart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 xml:space="preserve">         Сроки</w:t>
            </w:r>
          </w:p>
        </w:tc>
        <w:tc>
          <w:tcPr>
            <w:tcW w:w="2393" w:type="dxa"/>
            <w:vMerge w:val="restart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 xml:space="preserve">   Ответственные  </w:t>
            </w:r>
          </w:p>
        </w:tc>
      </w:tr>
      <w:tr w:rsidR="009A2BCC" w:rsidRPr="001C45F9" w:rsidTr="001054C1">
        <w:tc>
          <w:tcPr>
            <w:tcW w:w="675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  <w:vMerge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BCC" w:rsidRPr="001C45F9" w:rsidTr="001054C1">
        <w:tc>
          <w:tcPr>
            <w:tcW w:w="675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Представление информации об оценке образовательной деятельности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.01.20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Зам. зав. по ВМР, педагог-психолог, учитель-логопед</w:t>
            </w:r>
          </w:p>
        </w:tc>
      </w:tr>
      <w:tr w:rsidR="009A2BCC" w:rsidRPr="001C45F9" w:rsidTr="001054C1">
        <w:tc>
          <w:tcPr>
            <w:tcW w:w="675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Представление информации о системе управления организации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до 01.02.20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A2BCC" w:rsidRPr="001C45F9" w:rsidTr="001054C1">
        <w:tc>
          <w:tcPr>
            <w:tcW w:w="675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информации о содержании и качестве подготовки </w:t>
            </w:r>
            <w:proofErr w:type="gramStart"/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до 12.02.20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Зам. зав. по ВМР, педагог-психолог, учитель-логопед</w:t>
            </w:r>
          </w:p>
        </w:tc>
      </w:tr>
      <w:tr w:rsidR="009A2BCC" w:rsidRPr="001C45F9" w:rsidTr="001054C1">
        <w:tc>
          <w:tcPr>
            <w:tcW w:w="675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Анализ качества кадрового, учебно-методического, библиотечно-информационного обеспечения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до 19.02.20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Заведующий, члены рабочей группы</w:t>
            </w:r>
          </w:p>
        </w:tc>
      </w:tr>
      <w:tr w:rsidR="009A2BCC" w:rsidRPr="001C45F9" w:rsidTr="001054C1">
        <w:tc>
          <w:tcPr>
            <w:tcW w:w="675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Сбор полученных результатов по развитию материально-технической базы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до 12.02.20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Зам. зав. по АХР</w:t>
            </w:r>
          </w:p>
        </w:tc>
      </w:tr>
      <w:tr w:rsidR="009A2BCC" w:rsidRPr="001C45F9" w:rsidTr="001054C1">
        <w:tc>
          <w:tcPr>
            <w:tcW w:w="675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Обобщение полученных результатов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до 19.02.20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</w:tc>
      </w:tr>
      <w:tr w:rsidR="009A2BCC" w:rsidRPr="001C45F9" w:rsidTr="001054C1">
        <w:tc>
          <w:tcPr>
            <w:tcW w:w="675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показателей деятельности образовательного учреждения. Формирование отчета о </w:t>
            </w:r>
            <w:proofErr w:type="spellStart"/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самообследовании</w:t>
            </w:r>
            <w:proofErr w:type="spellEnd"/>
            <w:r w:rsidRPr="001C45F9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22</w:t>
            </w: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.02.20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группы, администрация ДОУ</w:t>
            </w:r>
          </w:p>
        </w:tc>
      </w:tr>
      <w:tr w:rsidR="009A2BCC" w:rsidRPr="001C45F9" w:rsidTr="001054C1">
        <w:tc>
          <w:tcPr>
            <w:tcW w:w="675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 xml:space="preserve">. Рассмотрение и утверждение отчета о </w:t>
            </w:r>
            <w:proofErr w:type="spellStart"/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самообследовании</w:t>
            </w:r>
            <w:proofErr w:type="spellEnd"/>
            <w:r w:rsidRPr="001C45F9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Педагогического совета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до 25.02.20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</w:tr>
      <w:tr w:rsidR="009A2BCC" w:rsidRPr="001C45F9" w:rsidTr="001054C1">
        <w:tc>
          <w:tcPr>
            <w:tcW w:w="675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отчета учредителю, в Отдел дошкольного образования ГОРУНО Размещение отчета по </w:t>
            </w:r>
            <w:proofErr w:type="spellStart"/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самообследованию</w:t>
            </w:r>
            <w:proofErr w:type="spellEnd"/>
            <w:r w:rsidRPr="001C45F9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ДОУ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01.03.2021</w:t>
            </w: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до 01.04.20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93" w:type="dxa"/>
          </w:tcPr>
          <w:p w:rsidR="009A2BCC" w:rsidRPr="001C45F9" w:rsidRDefault="009A2BCC" w:rsidP="0010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45F9">
              <w:rPr>
                <w:rFonts w:ascii="Times New Roman" w:hAnsi="Times New Roman" w:cs="Times New Roman"/>
                <w:sz w:val="28"/>
                <w:szCs w:val="28"/>
              </w:rPr>
              <w:t>Заведующий Ответственный за ведение сайта ДОУ</w:t>
            </w:r>
          </w:p>
        </w:tc>
      </w:tr>
    </w:tbl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Pr="00BB7984" w:rsidRDefault="009A2BCC" w:rsidP="009A2B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B7984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Приложение №</w:t>
      </w:r>
      <w:r w:rsidRPr="00BB7984">
        <w:rPr>
          <w:rFonts w:ascii="Times New Roman" w:hAnsi="Times New Roman" w:cs="Times New Roman"/>
        </w:rPr>
        <w:t>2</w:t>
      </w:r>
    </w:p>
    <w:p w:rsidR="009A2BCC" w:rsidRPr="00BB7984" w:rsidRDefault="009A2BCC" w:rsidP="009A2B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B798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к приказу от 11.01.2021г.</w:t>
      </w:r>
    </w:p>
    <w:p w:rsidR="009A2BCC" w:rsidRPr="00BB7984" w:rsidRDefault="009A2BCC" w:rsidP="009A2B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2BCC" w:rsidRPr="001C45F9" w:rsidRDefault="009A2BCC" w:rsidP="009A2BC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45F9">
        <w:rPr>
          <w:rFonts w:ascii="Times New Roman" w:hAnsi="Times New Roman" w:cs="Times New Roman"/>
          <w:sz w:val="28"/>
          <w:szCs w:val="28"/>
        </w:rPr>
        <w:t>Состав рабочей группы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45F9"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proofErr w:type="spellStart"/>
      <w:r w:rsidRPr="001C45F9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</w:p>
    <w:p w:rsidR="009A2BCC" w:rsidRPr="001C45F9" w:rsidRDefault="009A2BCC" w:rsidP="009A2BC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</w:t>
      </w:r>
      <w:r w:rsidRPr="001C45F9">
        <w:rPr>
          <w:rFonts w:ascii="Times New Roman" w:hAnsi="Times New Roman" w:cs="Times New Roman"/>
          <w:sz w:val="28"/>
          <w:szCs w:val="28"/>
        </w:rPr>
        <w:t xml:space="preserve">ного дошкольного образовательного  учреждения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C45F9">
        <w:rPr>
          <w:rFonts w:ascii="Times New Roman" w:hAnsi="Times New Roman" w:cs="Times New Roman"/>
          <w:sz w:val="28"/>
          <w:szCs w:val="28"/>
        </w:rPr>
        <w:t>№3 «Бекенез»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A2BCC" w:rsidRPr="001C45F9" w:rsidRDefault="009A2BCC" w:rsidP="009A2B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45F9">
        <w:rPr>
          <w:rFonts w:ascii="Times New Roman" w:hAnsi="Times New Roman" w:cs="Times New Roman"/>
          <w:b/>
          <w:sz w:val="28"/>
          <w:szCs w:val="28"/>
        </w:rPr>
        <w:t xml:space="preserve">Руководитель группы: Ильясова Л.И., заведующий ДОУ; 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2BCC" w:rsidRDefault="009A2BCC" w:rsidP="009A2B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45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45F9">
        <w:rPr>
          <w:rFonts w:ascii="Times New Roman" w:hAnsi="Times New Roman" w:cs="Times New Roman"/>
          <w:b/>
          <w:sz w:val="28"/>
          <w:szCs w:val="28"/>
        </w:rPr>
        <w:t xml:space="preserve"> Рабочая группа: </w:t>
      </w:r>
    </w:p>
    <w:p w:rsidR="009A2BCC" w:rsidRPr="001C45F9" w:rsidRDefault="009A2BCC" w:rsidP="009A2BCC">
      <w:pPr>
        <w:pStyle w:val="a5"/>
        <w:numPr>
          <w:ilvl w:val="1"/>
          <w:numId w:val="9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1C45F9">
        <w:rPr>
          <w:sz w:val="28"/>
          <w:szCs w:val="28"/>
        </w:rPr>
        <w:t>Атаева</w:t>
      </w:r>
      <w:proofErr w:type="spellEnd"/>
      <w:r w:rsidRPr="001C45F9">
        <w:rPr>
          <w:sz w:val="28"/>
          <w:szCs w:val="28"/>
        </w:rPr>
        <w:t xml:space="preserve"> Р.И., зам. зав. по ВМР;</w:t>
      </w:r>
    </w:p>
    <w:p w:rsidR="009A2BCC" w:rsidRPr="001C45F9" w:rsidRDefault="009A2BCC" w:rsidP="009A2BCC">
      <w:pPr>
        <w:autoSpaceDE w:val="0"/>
        <w:autoSpaceDN w:val="0"/>
        <w:adjustRightInd w:val="0"/>
        <w:spacing w:after="0" w:line="240" w:lineRule="auto"/>
        <w:ind w:left="1277"/>
        <w:rPr>
          <w:rFonts w:ascii="Times New Roman" w:hAnsi="Times New Roman" w:cs="Times New Roman"/>
          <w:sz w:val="28"/>
          <w:szCs w:val="28"/>
        </w:rPr>
      </w:pPr>
    </w:p>
    <w:p w:rsidR="009A2BCC" w:rsidRPr="001C45F9" w:rsidRDefault="009A2BCC" w:rsidP="009A2BCC">
      <w:pPr>
        <w:pStyle w:val="a5"/>
        <w:numPr>
          <w:ilvl w:val="1"/>
          <w:numId w:val="9"/>
        </w:numPr>
        <w:autoSpaceDE w:val="0"/>
        <w:autoSpaceDN w:val="0"/>
        <w:adjustRightInd w:val="0"/>
        <w:rPr>
          <w:sz w:val="28"/>
          <w:szCs w:val="28"/>
        </w:rPr>
      </w:pPr>
      <w:r w:rsidRPr="001C45F9">
        <w:rPr>
          <w:sz w:val="28"/>
          <w:szCs w:val="28"/>
        </w:rPr>
        <w:t>Гаджибекова Н.А., зам. зав. по АХР;</w:t>
      </w:r>
    </w:p>
    <w:p w:rsidR="009A2BCC" w:rsidRPr="001C45F9" w:rsidRDefault="009A2BCC" w:rsidP="009A2BCC">
      <w:pPr>
        <w:autoSpaceDE w:val="0"/>
        <w:autoSpaceDN w:val="0"/>
        <w:adjustRightInd w:val="0"/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</w:p>
    <w:p w:rsidR="009A2BCC" w:rsidRPr="001C45F9" w:rsidRDefault="009A2BCC" w:rsidP="009A2BCC">
      <w:pPr>
        <w:pStyle w:val="a5"/>
        <w:numPr>
          <w:ilvl w:val="1"/>
          <w:numId w:val="9"/>
        </w:numPr>
        <w:autoSpaceDE w:val="0"/>
        <w:autoSpaceDN w:val="0"/>
        <w:adjustRightInd w:val="0"/>
        <w:rPr>
          <w:sz w:val="28"/>
          <w:szCs w:val="28"/>
        </w:rPr>
      </w:pPr>
      <w:r w:rsidRPr="001C45F9">
        <w:rPr>
          <w:sz w:val="28"/>
          <w:szCs w:val="28"/>
        </w:rPr>
        <w:t>Курбанова З.К., педагог-психолог;</w:t>
      </w:r>
    </w:p>
    <w:p w:rsidR="009A2BCC" w:rsidRPr="001C45F9" w:rsidRDefault="009A2BCC" w:rsidP="009A2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2BCC" w:rsidRPr="001C45F9" w:rsidRDefault="009A2BCC" w:rsidP="009A2BCC">
      <w:pPr>
        <w:pStyle w:val="a5"/>
        <w:numPr>
          <w:ilvl w:val="1"/>
          <w:numId w:val="9"/>
        </w:numPr>
        <w:autoSpaceDE w:val="0"/>
        <w:autoSpaceDN w:val="0"/>
        <w:adjustRightInd w:val="0"/>
        <w:rPr>
          <w:sz w:val="28"/>
          <w:szCs w:val="28"/>
        </w:rPr>
      </w:pPr>
      <w:r w:rsidRPr="001C45F9">
        <w:rPr>
          <w:sz w:val="28"/>
          <w:szCs w:val="28"/>
        </w:rPr>
        <w:t>Гаджиева А.И., учитель-логопед;</w:t>
      </w:r>
    </w:p>
    <w:p w:rsidR="009A2BCC" w:rsidRPr="001C45F9" w:rsidRDefault="009A2BCC" w:rsidP="009A2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2BCC" w:rsidRPr="001C45F9" w:rsidRDefault="009A2BCC" w:rsidP="009A2BCC">
      <w:pPr>
        <w:pStyle w:val="a5"/>
        <w:numPr>
          <w:ilvl w:val="1"/>
          <w:numId w:val="9"/>
        </w:numPr>
        <w:autoSpaceDE w:val="0"/>
        <w:autoSpaceDN w:val="0"/>
        <w:adjustRightInd w:val="0"/>
        <w:rPr>
          <w:sz w:val="28"/>
          <w:szCs w:val="28"/>
        </w:rPr>
      </w:pPr>
      <w:r w:rsidRPr="001C45F9">
        <w:rPr>
          <w:sz w:val="28"/>
          <w:szCs w:val="28"/>
        </w:rPr>
        <w:t>Алиева З.Ш., воспитатель;</w:t>
      </w:r>
    </w:p>
    <w:p w:rsidR="009A2BCC" w:rsidRPr="001C45F9" w:rsidRDefault="009A2BCC" w:rsidP="009A2BCC">
      <w:p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</w:p>
    <w:p w:rsidR="009A2BCC" w:rsidRPr="001C45F9" w:rsidRDefault="009A2BCC" w:rsidP="009A2BCC">
      <w:pPr>
        <w:pStyle w:val="a5"/>
        <w:numPr>
          <w:ilvl w:val="1"/>
          <w:numId w:val="9"/>
        </w:numPr>
        <w:autoSpaceDE w:val="0"/>
        <w:autoSpaceDN w:val="0"/>
        <w:adjustRightInd w:val="0"/>
        <w:rPr>
          <w:sz w:val="28"/>
          <w:szCs w:val="28"/>
        </w:rPr>
      </w:pPr>
      <w:r w:rsidRPr="001C45F9">
        <w:rPr>
          <w:sz w:val="28"/>
          <w:szCs w:val="28"/>
        </w:rPr>
        <w:t>Ильясова Э.Н, медицинская сестра  ГБУ;</w:t>
      </w:r>
    </w:p>
    <w:p w:rsidR="009A2BCC" w:rsidRPr="001C45F9" w:rsidRDefault="009A2BCC" w:rsidP="009A2BCC">
      <w:p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</w:p>
    <w:p w:rsidR="009A2BCC" w:rsidRPr="001C45F9" w:rsidRDefault="009A2BCC" w:rsidP="009A2BCC">
      <w:pPr>
        <w:pStyle w:val="a5"/>
        <w:numPr>
          <w:ilvl w:val="1"/>
          <w:numId w:val="9"/>
        </w:numPr>
        <w:autoSpaceDE w:val="0"/>
        <w:autoSpaceDN w:val="0"/>
        <w:adjustRightInd w:val="0"/>
        <w:rPr>
          <w:b/>
          <w:sz w:val="28"/>
          <w:szCs w:val="28"/>
        </w:rPr>
      </w:pPr>
      <w:r w:rsidRPr="001C45F9">
        <w:rPr>
          <w:sz w:val="28"/>
          <w:szCs w:val="28"/>
        </w:rPr>
        <w:t>Представитель Наблюдательного совета ДОУ</w:t>
      </w:r>
      <w:r w:rsidRPr="001C45F9">
        <w:rPr>
          <w:b/>
          <w:sz w:val="28"/>
          <w:szCs w:val="28"/>
        </w:rPr>
        <w:t>.</w:t>
      </w:r>
    </w:p>
    <w:p w:rsidR="009A2BCC" w:rsidRPr="001C45F9" w:rsidRDefault="009A2BCC" w:rsidP="009A2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2BCC" w:rsidRPr="00CD43A0" w:rsidRDefault="009A2BCC" w:rsidP="009A2BCC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Default="009A2BCC" w:rsidP="009A2BC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</w:rPr>
      </w:pPr>
      <w:r w:rsidRPr="00BB7984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</w:t>
      </w:r>
    </w:p>
    <w:p w:rsidR="009A2BCC" w:rsidRPr="00BB7984" w:rsidRDefault="009A2BCC" w:rsidP="009A2BC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</w:rPr>
      </w:pPr>
      <w:r w:rsidRPr="00BB7984">
        <w:rPr>
          <w:rFonts w:ascii="Times New Roman" w:hAnsi="Times New Roman" w:cs="Times New Roman"/>
          <w:sz w:val="20"/>
        </w:rPr>
        <w:lastRenderedPageBreak/>
        <w:t xml:space="preserve">       Приложение № 3    </w:t>
      </w:r>
    </w:p>
    <w:p w:rsidR="009A2BCC" w:rsidRPr="00BB7984" w:rsidRDefault="009A2BCC" w:rsidP="009A2BC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</w:rPr>
      </w:pPr>
      <w:r w:rsidRPr="00BB7984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к приказу от 11.01.2021</w:t>
      </w:r>
      <w:r w:rsidRPr="00BB7984">
        <w:rPr>
          <w:rFonts w:ascii="Times New Roman" w:hAnsi="Times New Roman" w:cs="Times New Roman"/>
          <w:sz w:val="20"/>
        </w:rPr>
        <w:t xml:space="preserve">г. </w:t>
      </w:r>
    </w:p>
    <w:p w:rsidR="009A2BCC" w:rsidRPr="00BB7984" w:rsidRDefault="009A2BCC" w:rsidP="009A2BCC">
      <w:pPr>
        <w:autoSpaceDE w:val="0"/>
        <w:autoSpaceDN w:val="0"/>
        <w:adjustRightInd w:val="0"/>
        <w:spacing w:after="0"/>
        <w:rPr>
          <w:sz w:val="20"/>
        </w:rPr>
      </w:pPr>
    </w:p>
    <w:p w:rsidR="009A2BCC" w:rsidRDefault="009A2BCC" w:rsidP="009A2BCC">
      <w:pPr>
        <w:autoSpaceDE w:val="0"/>
        <w:autoSpaceDN w:val="0"/>
        <w:adjustRightInd w:val="0"/>
        <w:spacing w:after="0"/>
      </w:pPr>
    </w:p>
    <w:p w:rsidR="009A2BCC" w:rsidRPr="00BB7984" w:rsidRDefault="009A2BCC" w:rsidP="009A2BC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984">
        <w:rPr>
          <w:rFonts w:ascii="Times New Roman" w:hAnsi="Times New Roman" w:cs="Times New Roman"/>
          <w:b/>
          <w:sz w:val="28"/>
          <w:szCs w:val="28"/>
        </w:rPr>
        <w:t xml:space="preserve">Содержание отчета по результатам </w:t>
      </w:r>
      <w:proofErr w:type="spellStart"/>
      <w:r w:rsidRPr="00BB7984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9A2BCC" w:rsidRPr="00BB7984" w:rsidRDefault="009A2BCC" w:rsidP="009A2BC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</w:t>
      </w:r>
      <w:r w:rsidRPr="00BB7984">
        <w:rPr>
          <w:rFonts w:ascii="Times New Roman" w:hAnsi="Times New Roman" w:cs="Times New Roman"/>
          <w:b/>
          <w:sz w:val="28"/>
          <w:szCs w:val="28"/>
        </w:rPr>
        <w:t>ного дошкольного образовательного учреждения № 3 «Бекенез»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A2BCC" w:rsidRPr="001C45F9" w:rsidRDefault="009A2BCC" w:rsidP="009A2B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1C45F9">
        <w:rPr>
          <w:rFonts w:ascii="Times New Roman" w:hAnsi="Times New Roman" w:cs="Times New Roman"/>
          <w:sz w:val="28"/>
          <w:szCs w:val="28"/>
        </w:rPr>
        <w:t xml:space="preserve">Направления процедуры </w:t>
      </w:r>
      <w:proofErr w:type="spellStart"/>
      <w:r w:rsidRPr="001C45F9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C45F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A2BCC" w:rsidRPr="00BB7984" w:rsidRDefault="009A2BCC" w:rsidP="009A2BCC">
      <w:pPr>
        <w:pStyle w:val="a5"/>
        <w:numPr>
          <w:ilvl w:val="0"/>
          <w:numId w:val="10"/>
        </w:numPr>
        <w:autoSpaceDE w:val="0"/>
        <w:autoSpaceDN w:val="0"/>
        <w:adjustRightInd w:val="0"/>
        <w:rPr>
          <w:sz w:val="28"/>
          <w:szCs w:val="28"/>
        </w:rPr>
      </w:pPr>
      <w:r w:rsidRPr="00BB7984">
        <w:rPr>
          <w:sz w:val="28"/>
          <w:szCs w:val="28"/>
        </w:rPr>
        <w:t xml:space="preserve">Проведение оценки системы управления. 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9A2BCC" w:rsidRPr="00BB7984" w:rsidRDefault="009A2BCC" w:rsidP="009A2BCC">
      <w:pPr>
        <w:pStyle w:val="a5"/>
        <w:numPr>
          <w:ilvl w:val="0"/>
          <w:numId w:val="10"/>
        </w:numPr>
        <w:autoSpaceDE w:val="0"/>
        <w:autoSpaceDN w:val="0"/>
        <w:adjustRightInd w:val="0"/>
        <w:rPr>
          <w:sz w:val="28"/>
          <w:szCs w:val="28"/>
        </w:rPr>
      </w:pPr>
      <w:r w:rsidRPr="00BB7984">
        <w:rPr>
          <w:sz w:val="28"/>
          <w:szCs w:val="28"/>
        </w:rPr>
        <w:t xml:space="preserve">Взаимодействие с семьями воспитанников. 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9A2BCC" w:rsidRPr="00BB7984" w:rsidRDefault="009A2BCC" w:rsidP="009A2BCC">
      <w:pPr>
        <w:pStyle w:val="a5"/>
        <w:numPr>
          <w:ilvl w:val="0"/>
          <w:numId w:val="10"/>
        </w:numPr>
        <w:autoSpaceDE w:val="0"/>
        <w:autoSpaceDN w:val="0"/>
        <w:adjustRightInd w:val="0"/>
        <w:rPr>
          <w:sz w:val="28"/>
          <w:szCs w:val="28"/>
        </w:rPr>
      </w:pPr>
      <w:r w:rsidRPr="00BB7984">
        <w:rPr>
          <w:sz w:val="28"/>
          <w:szCs w:val="28"/>
        </w:rPr>
        <w:t>Оценка содержания и качества подготовки воспитанников.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A2BCC" w:rsidRPr="00BB7984" w:rsidRDefault="009A2BCC" w:rsidP="009A2BCC">
      <w:pPr>
        <w:pStyle w:val="a5"/>
        <w:numPr>
          <w:ilvl w:val="0"/>
          <w:numId w:val="10"/>
        </w:numPr>
        <w:autoSpaceDE w:val="0"/>
        <w:autoSpaceDN w:val="0"/>
        <w:adjustRightInd w:val="0"/>
        <w:rPr>
          <w:sz w:val="28"/>
          <w:szCs w:val="28"/>
        </w:rPr>
      </w:pPr>
      <w:r w:rsidRPr="00BB7984">
        <w:rPr>
          <w:sz w:val="28"/>
          <w:szCs w:val="28"/>
        </w:rPr>
        <w:t>Оценка организации учебного процесса.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A2BCC" w:rsidRPr="00BB7984" w:rsidRDefault="009A2BCC" w:rsidP="009A2BCC">
      <w:pPr>
        <w:pStyle w:val="a5"/>
        <w:numPr>
          <w:ilvl w:val="0"/>
          <w:numId w:val="10"/>
        </w:numPr>
        <w:autoSpaceDE w:val="0"/>
        <w:autoSpaceDN w:val="0"/>
        <w:adjustRightInd w:val="0"/>
        <w:rPr>
          <w:sz w:val="28"/>
          <w:szCs w:val="28"/>
        </w:rPr>
      </w:pPr>
      <w:r w:rsidRPr="00BB7984">
        <w:rPr>
          <w:sz w:val="28"/>
          <w:szCs w:val="28"/>
        </w:rPr>
        <w:t>Оценка качества кадрового обеспечения.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9A2BCC" w:rsidRPr="00BB7984" w:rsidRDefault="009A2BCC" w:rsidP="009A2BCC">
      <w:pPr>
        <w:pStyle w:val="a5"/>
        <w:numPr>
          <w:ilvl w:val="0"/>
          <w:numId w:val="10"/>
        </w:numPr>
        <w:autoSpaceDE w:val="0"/>
        <w:autoSpaceDN w:val="0"/>
        <w:adjustRightInd w:val="0"/>
        <w:rPr>
          <w:sz w:val="28"/>
          <w:szCs w:val="28"/>
        </w:rPr>
      </w:pPr>
      <w:r w:rsidRPr="00BB7984">
        <w:rPr>
          <w:sz w:val="28"/>
          <w:szCs w:val="28"/>
        </w:rPr>
        <w:t xml:space="preserve">Оценка качества учебно-методического обеспечения. 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9A2BCC" w:rsidRPr="00BB7984" w:rsidRDefault="009A2BCC" w:rsidP="009A2BCC">
      <w:pPr>
        <w:pStyle w:val="a5"/>
        <w:numPr>
          <w:ilvl w:val="0"/>
          <w:numId w:val="10"/>
        </w:numPr>
        <w:autoSpaceDE w:val="0"/>
        <w:autoSpaceDN w:val="0"/>
        <w:adjustRightInd w:val="0"/>
        <w:rPr>
          <w:sz w:val="28"/>
          <w:szCs w:val="28"/>
        </w:rPr>
      </w:pPr>
      <w:r w:rsidRPr="00BB7984">
        <w:rPr>
          <w:sz w:val="28"/>
          <w:szCs w:val="28"/>
        </w:rPr>
        <w:t xml:space="preserve">Оценка качества материально-технической базы. 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A2BCC" w:rsidRPr="00BB7984" w:rsidRDefault="009A2BCC" w:rsidP="009A2BCC">
      <w:pPr>
        <w:pStyle w:val="a5"/>
        <w:numPr>
          <w:ilvl w:val="0"/>
          <w:numId w:val="10"/>
        </w:numPr>
        <w:autoSpaceDE w:val="0"/>
        <w:autoSpaceDN w:val="0"/>
        <w:adjustRightInd w:val="0"/>
        <w:rPr>
          <w:sz w:val="28"/>
          <w:szCs w:val="28"/>
        </w:rPr>
      </w:pPr>
      <w:r w:rsidRPr="00BB7984">
        <w:rPr>
          <w:sz w:val="28"/>
          <w:szCs w:val="28"/>
        </w:rPr>
        <w:t xml:space="preserve">Соблюдение мер противопожарной и антитеррористической безопасности. 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A2BCC" w:rsidRPr="00BB7984" w:rsidRDefault="009A2BCC" w:rsidP="009A2BCC">
      <w:pPr>
        <w:pStyle w:val="a5"/>
        <w:numPr>
          <w:ilvl w:val="0"/>
          <w:numId w:val="10"/>
        </w:numPr>
        <w:autoSpaceDE w:val="0"/>
        <w:autoSpaceDN w:val="0"/>
        <w:adjustRightInd w:val="0"/>
        <w:rPr>
          <w:sz w:val="28"/>
          <w:szCs w:val="28"/>
        </w:rPr>
      </w:pPr>
      <w:r w:rsidRPr="00BB7984">
        <w:rPr>
          <w:sz w:val="28"/>
          <w:szCs w:val="28"/>
        </w:rPr>
        <w:t xml:space="preserve">Качество медицинского обеспечения. 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ind w:left="1135"/>
        <w:rPr>
          <w:rFonts w:ascii="Times New Roman" w:hAnsi="Times New Roman" w:cs="Times New Roman"/>
          <w:sz w:val="28"/>
          <w:szCs w:val="28"/>
        </w:rPr>
      </w:pPr>
    </w:p>
    <w:p w:rsidR="009A2BCC" w:rsidRPr="00BB7984" w:rsidRDefault="009A2BCC" w:rsidP="009A2BCC">
      <w:pPr>
        <w:pStyle w:val="a5"/>
        <w:numPr>
          <w:ilvl w:val="0"/>
          <w:numId w:val="10"/>
        </w:numPr>
        <w:autoSpaceDE w:val="0"/>
        <w:autoSpaceDN w:val="0"/>
        <w:adjustRightInd w:val="0"/>
        <w:rPr>
          <w:sz w:val="28"/>
          <w:szCs w:val="28"/>
        </w:rPr>
      </w:pPr>
      <w:r w:rsidRPr="00BB7984">
        <w:rPr>
          <w:sz w:val="28"/>
          <w:szCs w:val="28"/>
        </w:rPr>
        <w:t>Оценка качества организации питания.</w:t>
      </w:r>
    </w:p>
    <w:p w:rsidR="009A2BCC" w:rsidRPr="001C45F9" w:rsidRDefault="009A2BCC" w:rsidP="009A2BCC">
      <w:pPr>
        <w:autoSpaceDE w:val="0"/>
        <w:autoSpaceDN w:val="0"/>
        <w:adjustRightInd w:val="0"/>
        <w:spacing w:after="0"/>
        <w:ind w:left="1277"/>
        <w:rPr>
          <w:rFonts w:ascii="Times New Roman" w:hAnsi="Times New Roman" w:cs="Times New Roman"/>
          <w:sz w:val="28"/>
          <w:szCs w:val="28"/>
        </w:rPr>
      </w:pPr>
    </w:p>
    <w:p w:rsidR="009A2BCC" w:rsidRPr="00BB7984" w:rsidRDefault="009A2BCC" w:rsidP="009A2BCC">
      <w:pPr>
        <w:pStyle w:val="a5"/>
        <w:numPr>
          <w:ilvl w:val="0"/>
          <w:numId w:val="10"/>
        </w:numPr>
        <w:autoSpaceDE w:val="0"/>
        <w:autoSpaceDN w:val="0"/>
        <w:adjustRightInd w:val="0"/>
        <w:rPr>
          <w:sz w:val="28"/>
          <w:szCs w:val="28"/>
        </w:rPr>
      </w:pPr>
      <w:r w:rsidRPr="00BB7984">
        <w:rPr>
          <w:sz w:val="28"/>
          <w:szCs w:val="28"/>
        </w:rPr>
        <w:t xml:space="preserve">Оценка </w:t>
      </w:r>
      <w:proofErr w:type="gramStart"/>
      <w:r w:rsidRPr="00BB7984">
        <w:rPr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BB7984">
        <w:rPr>
          <w:sz w:val="28"/>
          <w:szCs w:val="28"/>
        </w:rPr>
        <w:t xml:space="preserve">. </w:t>
      </w:r>
    </w:p>
    <w:p w:rsidR="002B1B05" w:rsidRDefault="002B1B05" w:rsidP="002B1B0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2BCC" w:rsidRDefault="009A2BCC" w:rsidP="002B1B0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2BCC" w:rsidRDefault="009A2BCC" w:rsidP="002B1B0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2BCC" w:rsidRDefault="009A2BCC" w:rsidP="002B1B0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2BCC" w:rsidRDefault="009A2BCC" w:rsidP="002B1B0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2BCC" w:rsidRDefault="009A2BCC" w:rsidP="002B1B0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2BCC" w:rsidRDefault="009A2BCC" w:rsidP="002B1B0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21214"/>
            <wp:effectExtent l="19050" t="0" r="3175" b="0"/>
            <wp:docPr id="4" name="Рисунок 2" descr="C:\Users\BEKENEZ\Desktop\1стр Аналитическая справка - 0001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KENEZ\Desktop\1стр Аналитическая справка - 0001 - копия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BCC" w:rsidRDefault="009A2BCC" w:rsidP="002B1B0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2BCC" w:rsidRDefault="009A2BCC" w:rsidP="002B1B0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2BCC" w:rsidRDefault="009A2BCC" w:rsidP="002B1B0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2BCC" w:rsidRDefault="009A2BCC" w:rsidP="002B1B0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8949"/>
            <wp:effectExtent l="19050" t="0" r="3175" b="0"/>
            <wp:docPr id="5" name="Рисунок 3" descr="C:\Users\BEKENEZ\Desktop\1стр Аналитическая справка - 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KENEZ\Desktop\1стр Аналитическая справка - 0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BCC" w:rsidRDefault="009A2BCC" w:rsidP="002B1B0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2BCC" w:rsidRDefault="009A2BCC" w:rsidP="002B1B0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2BCC" w:rsidRDefault="009A2BCC" w:rsidP="002B1B0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08022"/>
            <wp:effectExtent l="19050" t="0" r="3175" b="0"/>
            <wp:docPr id="6" name="Рисунок 4" descr="C:\Users\BEKENEZ\Desktop\1 стр Приказ61 утв. отч по результатам самообслед по итогам 202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KENEZ\Desktop\1 стр Приказ61 утв. отч по результатам самообслед по итогам 2021 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8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BCC" w:rsidRPr="00511E73" w:rsidRDefault="009A2BCC" w:rsidP="002B1B0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1B05" w:rsidRPr="00511E73" w:rsidRDefault="002B1B05" w:rsidP="002B1B05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1B05" w:rsidRDefault="002B1B05" w:rsidP="002B1B05">
      <w:pPr>
        <w:rPr>
          <w:rFonts w:ascii="Times New Roman" w:hAnsi="Times New Roman" w:cs="Times New Roman"/>
          <w:sz w:val="28"/>
          <w:szCs w:val="28"/>
        </w:rPr>
      </w:pPr>
    </w:p>
    <w:p w:rsidR="002B1B05" w:rsidRDefault="002B1B05" w:rsidP="002B1B05">
      <w:pPr>
        <w:rPr>
          <w:rFonts w:ascii="Times New Roman" w:hAnsi="Times New Roman" w:cs="Times New Roman"/>
          <w:sz w:val="28"/>
          <w:szCs w:val="28"/>
        </w:rPr>
      </w:pPr>
    </w:p>
    <w:p w:rsidR="00D7502B" w:rsidRDefault="00D7502B"/>
    <w:p w:rsidR="000E0D50" w:rsidRPr="00AD515C" w:rsidRDefault="009A2BCC" w:rsidP="00AD515C">
      <w:r>
        <w:rPr>
          <w:noProof/>
          <w:lang w:eastAsia="ru-RU"/>
        </w:rPr>
        <w:drawing>
          <wp:inline distT="0" distB="0" distL="0" distR="0">
            <wp:extent cx="5940425" cy="8157052"/>
            <wp:effectExtent l="19050" t="0" r="3175" b="0"/>
            <wp:docPr id="7" name="Рисунок 5" descr="C:\Users\BEKENEZ\Desktop\1 стрОТЧЕТ по рез самооб  деяте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KENEZ\Desktop\1 стрОТЧЕТ по рез самооб  деятель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Look w:val="04A0"/>
      </w:tblPr>
      <w:tblGrid>
        <w:gridCol w:w="594"/>
        <w:gridCol w:w="4054"/>
        <w:gridCol w:w="1965"/>
        <w:gridCol w:w="611"/>
        <w:gridCol w:w="1107"/>
        <w:gridCol w:w="1240"/>
      </w:tblGrid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предусмотренных законодательством Российской Федерации, возникает у ДОУ с момента выдачи ему лицензии.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РЕЖИМ РАБОТЫ ДОУ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12 часово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й.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МОЩНОСТЬ ДОУ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плановая -240/ фактическая 280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КОЛИЧЕСТВО ГРУПП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: 12, наполняемость групп 20-27 детей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Книга движения воспитанников находится у заведующего ДОУ.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Правоустанавливающие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УСТАВ ДОУ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право ведения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азовательной деятельности № 9527 от 13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февраляя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г. Срок действия лицензии: бессрочно.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аккредитации  АА 119697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Регистрационный № 3296 от 15.02.2007г.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Свидетельство о внесении записи в Единый государственный реестр юридических лиц о юридическом лице №1050522003575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постановке на учет Российской организации в налоговом органе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ИНН 0522011276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КПП 052201001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юридического лица  серия 05 № 000831681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Свидетельство о внесении записи в Единый государственный реестр юридических лиц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ОГРН  1050522003575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здание детского сада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Кадастровый номер: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05-05-11/001/2012-204 от 16.02.2012г.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земельный участок  детского сада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Кадастровый номер: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05:09:00 0001:2601 от 16.02.2012г.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Документы,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регламентирующие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ДОУ</w:t>
            </w: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-Конституция Российской Федерации;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-Федеральный закон РФ «Об образовании» в Российской Федерации от 29.12.2012г. № 273-ФЗ;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-Федеральный государственный образовательный стандарт дошкольного образования;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-Порядок организации и осуществления образовательной деятельности по основным общеобразовательным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программам—образовательным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программам дошкольного образования;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-Указ Президента РФ от 01.06.2012г. № 761 «О национальной стратегии действий в интересах детей на 2012-2017годы»;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-Государственная программа Российской Федерации «Развитие образования» на 2013-2020годы» (Распоряжение Правительства РФ от 15.05.2013г. № 792-р);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-Санитарно-эпидемиологические требования к устройству, содержанию и организации режима работы дошкольных образовательных организаций;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-Порядок аттестации педагогических работников  государственных и муниципальных  образовательных организаций;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-Приказ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России  от 20.09.2013г.№1082 «Об утверждении Положения о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едико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-педагогической   комиссии;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-Постановления Правительства РФ от 08.08.2013г. № 678 «Об утверждении номенклатуры должностей педагогический работников организаций, осуществляющих образовательную деятельность, должностей руководителей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организаций»;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-Приказ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РФ от 24.12.2010г. № 2075 « О продолжительности рабочего времени 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норме часов  педагогической работы  за ставку заработной платы) педагогических работников;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-Постановление Правительства РФ от 10 июля 2013г. № 582 «Об утверждении Правил размещения на официальном сайте образовательной организации  в информационно – телекоммуникационной сети «Интернет» и обновления  информации об образовательной организации»;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-Методические рекомендации по формированию развивающей предметн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пространственной среды в дошкольных образовательных организациях РД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-Программа развития ДОУ;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-Основная общеобразовательная программа дошкольного образования;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-Годовой план ДОУ;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-Договоры с родителями (законными представителями) оформлены по установленному законодательством образцу;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-Личные дела воспитанников;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-Книга движений воспитанников;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-Расписание непосредственной образовательной деятельности  и режимы дня каждой возрастной группы соответствуют возрастным особенностям  воспитанников, специфике детского сада, требованиям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-Рабочие программы педагогов разработанные в соответствии с рекомендациями и требованиями ФГОС До, с учетом индивидуальн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личностных особенностей воспитанников;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-Отчеты по итогам деятельности ДОУ;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-Акт готовности ДОУ к новому учебному году;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-Локальные акты ДОУ;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-Журнал учета проверок должностными лицами органов государственного контроля;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-Номенклатура дел;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Документы ДОУ,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касающиеся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трудовых отношений</w:t>
            </w: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-Книга учета трудовых книжек, трудовые книжки, личные дела работников заполнены в соответствии с требованиями законодательства;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-Приказы по личному составу;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-Трудовые договора и дополнительные соглашения к ним, соответствующие требованиям эффективного контракта;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-Правила внутреннего трудового распорядка, утвержденные Общим собранием трудового коллектива;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-Штатное расписание соответствует установленным требованиям и Уставу ДОУ;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-Должностные инструкции в соответствии  с единым квалификационным справочником должностей работников дошкольного образования;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-Инструктажи по охране труда и технике безопасности, антитеррористической защищенности, охране жизни и здоровья воспитанников проводятся 2 раза в год с отметкой в Журналах проведения инструктажей;</w:t>
            </w:r>
          </w:p>
        </w:tc>
      </w:tr>
      <w:tr w:rsidR="000E0D50" w:rsidRPr="00C47E0A" w:rsidTr="00AD515C">
        <w:trPr>
          <w:trHeight w:val="1230"/>
        </w:trPr>
        <w:tc>
          <w:tcPr>
            <w:tcW w:w="594" w:type="dxa"/>
            <w:vMerge w:val="restart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54" w:type="dxa"/>
            <w:vMerge w:val="restart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оценки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системы управления</w:t>
            </w: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-Система управления ДОУ основана на принципах единоначалия (заведующий) и самоуправления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совет, наблюдательный совет, общее собрание трудового коллектива).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Единоличное управление осуществляет заведующий, назначенный учредителем.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Органы самоуправления создаются и действуют в соответствии с Уставом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ДОУ и Положениями об этих органах, разрабатываемыми и утверждаемыми Уставом порядке;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47E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Заведующий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осуществляет общее руководство по оптимизации деятельности управленческого аппарата ДОУ  на основе плана работы, обеспечивает регулирование и коррекцию по всем направлениям деятельности;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-Заместитель заведующего по воспитательной и методической работе 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заведующим выделяет ближайшие  и перспективные цели по развитию форм, методов и средств содержания образовательной деятельности и их соответствию  требованиям ФГОС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планирует организацию всей методической работы;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47E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Заместитель заведующего по административно- хозяйственной работе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 осуществляет хозяйственную и административную деятельность в учреждении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47E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Медицинская служба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отвечает  за проведение медицинской и оздоровительной работы в ДОУ в соответствии с Договором с ЦРБ ,с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арабудахкент;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-В протоколах педагогического совета, общего собрания, наблюдательного совета зафиксированы все решения по организации и осуществлению деятельности ДОУ;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-Анализ 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деятельности  проводится ежегодно по  итогом учебного года.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На основе анализа составляется план работы на следующий год. План принимается педагогическим советом и утверждается заведующим ДОУ.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Анализ выполнения образовательной программы, рабочих программ педагогов проводится постоянно в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 в форме мониторинга, срезов, наблюдений.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Содержание работы на месяц согласовывается с заместителем заведующего по воспитательной и методической работе.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-Система управления направлена на повышения имиджа учреждения, улучшения условий пребывания детей, повышение качества образовательных услуг, полноценное проживание периода дошкольного детства воспитанниками ДОУ.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-Приказы заведующего по основной деятельности издаются и подшиваются в Книгу приказов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Од.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-Система контроля со стороны руководства ДОУ организована по разделам: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- образовательный процесс», «Коррекционная работа», «Оздоровительная работа и медицинское обеспечение», «Взаимодействие специалистов».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 Подписан договор с ЦРБ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-Инновации в управлении: введение критериев оценки эффективности работы педагогических кадров, новые должностные обязанности в соответствии с ФГОС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эффективного контракта.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-Оценка эффективности управления на повышение качества образования осуществляется по результатам мониторинга уровня развития воспитанников, результатах участия в соревнованиях, конкурсах, изучения мнения родителей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законных представителей), рейтинг учреждения в микрорайоне.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-Оценка коррекционной работы в ДОУ осуществляется посредством рабочих совещаний и результатами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Результаты фиксируются в протоколах.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 ДОУ 290 воспитанника.</w:t>
            </w:r>
          </w:p>
        </w:tc>
      </w:tr>
      <w:tr w:rsidR="000E0D50" w:rsidRPr="00C47E0A" w:rsidTr="00AD515C">
        <w:trPr>
          <w:trHeight w:val="780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Наименование группы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 w:rsidR="000E0D50" w:rsidRPr="00C47E0A" w:rsidRDefault="000E0D50" w:rsidP="001054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Pr="00C47E0A" w:rsidRDefault="000E0D50" w:rsidP="00105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0E0D50" w:rsidRPr="00C47E0A" w:rsidRDefault="000E0D50" w:rsidP="001054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Pr="00C47E0A" w:rsidRDefault="000E0D50" w:rsidP="001054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Кол-во групп</w:t>
            </w:r>
          </w:p>
        </w:tc>
      </w:tr>
      <w:tr w:rsidR="000E0D50" w:rsidRPr="00C47E0A" w:rsidTr="00AD515C">
        <w:trPr>
          <w:trHeight w:val="279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1718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от 2-х до 3 лет</w:t>
            </w:r>
          </w:p>
        </w:tc>
        <w:tc>
          <w:tcPr>
            <w:tcW w:w="1240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0D50" w:rsidRPr="00C47E0A" w:rsidTr="00AD515C">
        <w:trPr>
          <w:trHeight w:val="270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1718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от 3-х до 4 лет</w:t>
            </w:r>
          </w:p>
        </w:tc>
        <w:tc>
          <w:tcPr>
            <w:tcW w:w="1240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E0D50" w:rsidRPr="00C47E0A" w:rsidTr="00AD515C">
        <w:trPr>
          <w:trHeight w:val="255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718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от 4-х до 5 лет</w:t>
            </w:r>
          </w:p>
        </w:tc>
        <w:tc>
          <w:tcPr>
            <w:tcW w:w="1240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0D50" w:rsidRPr="00C47E0A" w:rsidTr="00AD515C">
        <w:trPr>
          <w:trHeight w:val="300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center" w:pos="2213"/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от 5-ти до 6 лет        3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0E0D50" w:rsidRPr="00C47E0A" w:rsidTr="00AD515C">
        <w:trPr>
          <w:trHeight w:val="3135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период с 01.01.2020г по 31.12.2020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г. в ДОУ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 поступило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 --      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воспитанников;</w:t>
            </w:r>
          </w:p>
          <w:p w:rsidR="000E0D50" w:rsidRPr="00C47E0A" w:rsidRDefault="000E0D50" w:rsidP="001054C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-выбыло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       --        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детей по следующим причинам:</w:t>
            </w:r>
          </w:p>
          <w:p w:rsidR="000E0D50" w:rsidRPr="00C47E0A" w:rsidRDefault="000E0D50" w:rsidP="001054C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 выпу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ск в шк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олу;</w:t>
            </w:r>
          </w:p>
          <w:p w:rsidR="000E0D50" w:rsidRPr="00C47E0A" w:rsidRDefault="000E0D50" w:rsidP="001054C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 по семейным обстоятельствам;</w:t>
            </w:r>
          </w:p>
          <w:p w:rsidR="000E0D50" w:rsidRPr="00C47E0A" w:rsidRDefault="000E0D50" w:rsidP="001054C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-в связи с переходом в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  <w:p w:rsidR="000E0D50" w:rsidRPr="00C47E0A" w:rsidRDefault="000E0D50" w:rsidP="001054C1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По имеющимся критериям выявляется социальный статус  семьи, её благополучие, социальная защищенность. В настоящий момент  из списочного состава детей ДОУ  не зафиксировано наличие социально незащищенных семей воспитанников, который находится в зоне риска.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 плане работы  с родителями запланированы и проводятся индивидуальные и групповые консультации педагога-психолога и других специалистов ДОУ.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 семьями 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-Информирование родителей (законных представителей) о правах и обязанностях воспитанников, о правах, обязанностях и ответственности в сфере образования организовано в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форме родительских  собраний, публичных докладов заведующего, отчетов специалистов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информационных стендов ,а также  информация представлена на официальном сайте ДОУ.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 На начало нового учебного года составляются план  работы учреждения, родительского комитета  и групп, родительских собраний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консультаций и др. планы составляются на основе  анализа запросов  родителей  (законных представителей) воспитанников и педагогов. Все совещания, круглые столы, педсоветы оформляются протоколом. Выводы о качестве и полноте проведенных мероприятий делаются на основе изучения мнения родителей (законных представителей) и педагогов.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-Ознакомиться с нормативными документами  и иными локальными актами ДОУ родители могут на официальном сайте  ДОУ сети Интернет или на информационном стенде ДОУ.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-На сайте ДОУ помещены нормативные, локальные акты, публичный доклад, информация о педагогах, проводимых мероприятиях в ДОУ, информация по образовательному процессу, информация от специалистов ДОУ, результаты и достижения, результаты проверок, отчеты.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За работу и обновления сайта отвечает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за размещение информации на официальном сайте ДОУ, назначенный приказом заведующего. 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Оценка содержания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и качества подготовки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Основным документом является Основная образовательная программа дошкольного образования детей ДОУ.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часть программы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разработана на основе  Примерной  основной общеобразовательной  программы дошкольного образования «От рождения до школы» под ред.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Т.С.Вераксы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,  Т.С.Комаровой, М.А.Васильевой, а также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: «Основы безопасности детей дошкольного возраста» О.Л.Князевой, Р.Б.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Стеркиной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, «Развития речи детей дошкольного возраста» О.С.Ушаковой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 «Здоровый малыш»Программа  оздоровления детей раннего и дошкольного возраста (программа разработана творческим коллективом ДОУ, «Программа развития»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( разработчики и исполнители  программы  коллектив детского сада №3 «Бекенез»,</w:t>
            </w:r>
            <w:proofErr w:type="gramEnd"/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«От истоков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прекрасного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к творчеству» 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Байрамбекова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 М.М.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Цель реализации  основной образовательной программы дошкольного образования в соответствии с ФГОС дошкольного образования: развитие личности дошкольного возраста в различных видах общения и деятельности  с учетом  их возрастных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психологических и физиологических особенностей.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направлена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-создание условий развития ребенка, открывающих возможности для его позитивной социализации, его личного развития, развития инициативы и творческих способностей на основе сотрудничества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  и соответствующим возрасту видам деятельности;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-На создание  развивающей образовательной среды, которая представляет собой систему условий социализации и индивидуализации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Достижение поставленной цели предусматривает решение следующих задач: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-Охрана и укрепление физического и психического здоровья детей, в том числе их эмоционального благополучия;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ограниченных возможностей здоровья;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-Создание благоприятных условий развития детей 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-Формирование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социокультурной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среды, соответствующей  возрастным, индивидуальным, психологическим и физиологическим особенностям детей;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-Обеспечение психолого-педагогической поддержки семьи и повышение компетентности  родителей (законных представителей) в вопросах развития и образования, охраны и укрепления здоровья детей;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При решении поставленных задач педагогический коллектив выстраивает систему воспитательно-образовательной работы и создает условия, направленные на достижение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детьми целевых ориентиров.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Целевые ориентиры программы выступают основаниями преемственности дошкольного и начального общего образования и соответствуют планируемым результатам.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  - это выпускник ДОУ: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-социально и творчески активный,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-культурный и всесторонне развитый,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-физически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активный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, умеющий заботиться  о своем здоровье и безопасности,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готовый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к дальнейшему обучению,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знающий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и уважающий историю и культуру своей  Родины,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уважающий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культуру и ценности других народов.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Анализ реализации  Программы проводится в форме мониторинга в конце учебного года.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Список методической литературы, пособий и материалов определяется в соответствии с федеральным перечнем рекомендованной и допущенной к использованию в ДОУ, соответствующей целям и задачам Программы ДОУ.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ДОУ находится в центре селения Карабудахкент. Население ближайшей  территории однородно по своему национальному составу и уровню материальной обеспеченности.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Состав родителей  воспитанников неоднороден по составу: военнослужащие, работники бюджетных организаций, офисные работники, работники предприятий, занимающиеся  собственным бизнесом.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В учреждении  существует целенаправленная система воспитательной работы, направленная 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нравственное воспитание и поддержку традиционных ценностей, которая включает в себя не только работу с воспитанниками, но и их семьями.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Воспитательный процесс осуществляется  в разных формах и видах деятельности: непосредственная образовательная, режимные моменты, игровая, продуктивная, целевые прогулки, экскурсии,  интересные встречи, досуги, праздники, посещение музеев и др.</w:t>
            </w:r>
            <w:proofErr w:type="gramEnd"/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 целью повышения эффективности воспитательного процесса проводятся совместные мероприятия.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Развивающая предметн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пространственная среда обеспечивает максимальную реализацию образовательного потенциала пространства ДОУ, группы, а также территории, прилегающей к ДОУ, материалов, оборудования и инвентаря для развития детей дошкольного возраста,  охраны и укрепления их здоровья, учета особенностей и коррекции недостатков их развития.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Развивающая предметно-пространственная среда  содержательно-насыщена, вариативна, доступно и безопасна.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Для соответствия требованиям ФГОС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предметно-пространственная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среда требует дополнительного оснащения.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Результативность системы воспитательной работы оценивается по результатам диагностики в конце учебного года.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Изучение мнения участников образовательных отношений об образовательном  учреждении проводится в виде: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-анкетирования,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-собеседований, встреч,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-совместных мероприятий,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-индивидуальных бесед.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Результаты анализируются, обобщаются и учитываются при планировании или коррекции роботы ДОУ.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По результатам мониторинга педагогами составляется индивидуальный план работы с детьми. Мониторинг  проводится в соответствии с Положением о системе мониторинга  в ДОУ.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Проведенный в конце учебного года анализ результатов мониторинга уровня развития выпускников показывают хорошие показатели, что говорит о соответствии планируемых результатов в соответствии с ФГОС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Об этом свидетельствует изучение мнение педагогов начальной школы, куда поступают наши выпускники и изучение мнение родителей выпускников.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Оценка организации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процесса</w:t>
            </w: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Годовой план ДОУ составляется на учебный год, рассматривается  и принимается на педагогическом совете, утверждается заведующим ДОУ.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Непосредственная образовательная деятельность осуществляется по расписанию, утвержденному заведующим ДОУ.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Нагрузка не превышает  допустимые  нормы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воспитанниками, имеющими особые образовательные потребности проводится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по индивидуальному плану.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Рабочая программа каждой возрастной группы  построена по принципу преемственности обучения.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Вся образовательная деятельность с воспитанниками строится на совместной деятельности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 в игровой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занимательной форме. Формирование положительной мотивации обучения достигается положительным доброжелательным отношением взрослых к детям, ориентацией на интересы и возможности каждого ребенка, поддержкой положительной самооценки  у детей.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 работе используются формы и методы работы, которые соответствуют  возрастным возможностям воспитанников и дают детям возможность выбора материалов, видов активности.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кадрового обеспечения</w:t>
            </w: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 в ДОУ –34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Имеют педагогическое образование—25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Из них: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образовании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softHyphen/>
              <w:t>--25, средне специальное—9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Имеют квалификационную категорию—5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Из них: высшая—0, первая—5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Стаж работы: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 5   лет--0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 10 лет—11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 15 лет—4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 20 лет –6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Свыше 20 лет –13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Работающих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на штатной основе –100%,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Возрастной состав педагогов: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 30 лет –5,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От  30 до 40 лет –12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От 40 до 55 лет –13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От 55 до 65 лет –4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Свыше 65 лет --0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Педагоги ДОУ постоянные участники районных конкурсов.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Система работы  по повышению квалификации: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-курсы повышения квалификации в ДИРО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-посещение и участие  в районных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методических объединениях,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-методическая помощь в ДОУ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педсоветов, круглых столов, консультаций, наставничество)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Оплата  труда педагогических кадров осуществляется в соответствии с Положением об установлении систем оплаты труда работников федеральных бюджетных, казенных учреждений, а также в соответствии с Положением об оплате труда работников ДОУ  и Положением  об установлении и порядке произведения выплат стимулирующего характера, принятыми общим собранием трудового коллектива ДОУ и утвержденными заведующим.</w:t>
            </w:r>
            <w:proofErr w:type="gramEnd"/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Аттестация педагогических работников проходит по графику, без нарушений.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Документация по аттестации педагогических работников находится в кабинете заведующей: нормативные документы по аттестации, образцы заполнения, заключения.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учебно-методического обеспечения</w:t>
            </w: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Система методической работы в ДОУ.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Целью методической работы является создание оптимальных условий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-непрерывного повышения уровня общей и педагогической культуры участников образовательного процесса,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-всестороннего непрерывного развития детей,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-качества профессионального развития педагогов ДОУ,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-взаимодействия с семьей.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Центром всей методической работы является методический кабинет.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Ему принадлежит ведущая роль в оказании педагогам помощи в организации образовательного процесса, обеспечения их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непрерывного саморазвития, обобщении передового педагогического опыта, повышения компетентности родителей в вопросах воспитания и обучения детей.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 методическом кабинете представлены информационно-аналитические материалы, методическая литература, наглядный и дидактический материал.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анализа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воспитательн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за учебный год сделан вывод, что методическая база эффективна  и соответствует задачам Программы. В свете новых требований  ФГОС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требуется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небольшое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пополнение методических материалов для методического кабинета.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ДОУ поддерживает тесную связь с Отделом дошкольного образования ГОРУНО.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библиотечно-информационного обеспечения</w:t>
            </w: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 методическом кабинете создана библиотека методических материалов  и нормативн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правовых документов.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Некоторые методические пособия необходимо обновить  в соответствии с требованиями ФГОС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ДОУ обеспечено сетью Интернет, электронной почтой.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Материалы методического кабинета доступны для пользования педагогов и востребованы ежедневно.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Сайт ДОУ соответствует установленным требованиям.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Вся информация о деятельности ДОУ, нормативные и локальные акты размещены на официальном сайте ДОУ, информационных папках и уголках в группах.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ДОУ родителям (законным представителям) представляется на родительских собраниях в форме презентаций, публичных докладов.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Оценка качества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материально-технической базы</w:t>
            </w: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 учреждении создана уютная, комфортная и теплая обстановка для работников, воспитанников и родителей, что обеспечивает создание позитивных условий для развития воспитанников и общения с родителями.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Групповых помещений –11, спален –11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Групповые комнаты в каждой возрастной группе имеют  хорошее естественное  и искусственное освещение, мягкий, приятный для глаза цвет стен.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 ДОУ имеются: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-кабинет заведующей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-медицинский кабинет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-пищеблок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-посудомоечное помещение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-складское помещение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В ДОУ не в полном объеме обеспечено детской мебелью, оборудованием для пищеблока, хозяйственным и мягким инвентарем, посудой. Имеется необходимость в замене и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доукомплектовке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мебелью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детские стулья, скамейки,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полотеничницы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), оборудование (мясорубка, овощерезка, холодильник), мягким инвентарем (постельное белье), посудой (кастрюли, ведра)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 календарном году в ДОУ произведены ремонтные работы (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косметический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) во всех групповых помещениях ДОУ.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мер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противопожарной и антитеррористической  безопасности.</w:t>
            </w: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Территория ДОУ имеет ограждение  и освещение участков.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При въезде на территорию ДОУ  имеются дорожные знаки.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Тревожная  кнопка не имеется.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 наличии Декларация пожарной безопасности</w:t>
            </w:r>
          </w:p>
        </w:tc>
      </w:tr>
      <w:tr w:rsidR="000E0D50" w:rsidRPr="00C47E0A" w:rsidTr="00AD515C">
        <w:trPr>
          <w:trHeight w:val="2490"/>
        </w:trPr>
        <w:tc>
          <w:tcPr>
            <w:tcW w:w="594" w:type="dxa"/>
            <w:vMerge w:val="restart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054" w:type="dxa"/>
            <w:vMerge w:val="restart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медицинского обеспечения</w:t>
            </w: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 ДОУ имеется медицинский кабинет. Заключен договор с ЦРБ.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кабинет оборудован и оснащен в соответствии с требованиями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Сотрудники  ДОУ  регулярно проходят медицинские осмотры, периодичность прохождения – 1 раз в год.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 детей: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D50" w:rsidRPr="00C47E0A" w:rsidTr="00AD515C">
        <w:trPr>
          <w:trHeight w:val="643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  <w:gridSpan w:val="2"/>
          </w:tcPr>
          <w:p w:rsidR="000E0D50" w:rsidRPr="00C47E0A" w:rsidRDefault="000E0D50" w:rsidP="001054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50" w:rsidRPr="00C47E0A" w:rsidRDefault="000E0D50" w:rsidP="00105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Всего зарегистрировано случаев заболевания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D50" w:rsidRPr="00C47E0A" w:rsidTr="00AD515C">
        <w:trPr>
          <w:trHeight w:val="330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Бактериальная дизентерия</w:t>
            </w:r>
          </w:p>
        </w:tc>
        <w:tc>
          <w:tcPr>
            <w:tcW w:w="2347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0D50" w:rsidRPr="00C47E0A" w:rsidTr="00AD515C">
        <w:trPr>
          <w:trHeight w:val="330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Грипп, ОРВИ</w:t>
            </w:r>
          </w:p>
        </w:tc>
        <w:tc>
          <w:tcPr>
            <w:tcW w:w="2347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0E0D50" w:rsidRPr="00C47E0A" w:rsidTr="00AD515C">
        <w:trPr>
          <w:trHeight w:val="320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Несчастные случаи, отравления, травмы</w:t>
            </w:r>
          </w:p>
        </w:tc>
        <w:tc>
          <w:tcPr>
            <w:tcW w:w="2347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0D50" w:rsidRPr="00C47E0A" w:rsidTr="00AD515C">
        <w:trPr>
          <w:trHeight w:val="306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Пневмония</w:t>
            </w:r>
          </w:p>
        </w:tc>
        <w:tc>
          <w:tcPr>
            <w:tcW w:w="2347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0D50" w:rsidRPr="00C47E0A" w:rsidTr="00AD515C">
        <w:trPr>
          <w:trHeight w:val="315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Другие заболевания</w:t>
            </w:r>
          </w:p>
        </w:tc>
        <w:tc>
          <w:tcPr>
            <w:tcW w:w="2347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E0D50" w:rsidRPr="00C47E0A" w:rsidTr="00AD515C">
        <w:trPr>
          <w:trHeight w:val="279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347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0E0D50" w:rsidRPr="00C47E0A" w:rsidTr="00AD515C">
        <w:trPr>
          <w:trHeight w:val="315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Списочный состав</w:t>
            </w:r>
          </w:p>
        </w:tc>
        <w:tc>
          <w:tcPr>
            <w:tcW w:w="2347" w:type="dxa"/>
            <w:gridSpan w:val="2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0E0D50" w:rsidRPr="00C47E0A" w:rsidTr="00AD515C">
        <w:trPr>
          <w:trHeight w:val="1272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tcBorders>
              <w:bottom w:val="nil"/>
            </w:tcBorders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 ДОУ соблюдается режим  проветривания помещений по установленному графику.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Соблюдается температурный режим.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Все виды совместной деятельности  с  детьми проводятся в соответствии с требованиями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и ФГОС ДО, а также рекомендаций медицинских работников с учетом индивидуальных  особенностей конкретного  ребенка, с постоянной сменой деятельности воспитанников.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Во время занятий проводятся 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физкультминутки.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Строго соблюдается режим  двигательной активности в каждой возрастной группе.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В учреждении  создана  система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0D50" w:rsidRPr="00C47E0A" w:rsidTr="00AD515C">
        <w:trPr>
          <w:trHeight w:val="585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gridSpan w:val="2"/>
            <w:tcBorders>
              <w:top w:val="nil"/>
              <w:bottom w:val="nil"/>
              <w:right w:val="nil"/>
            </w:tcBorders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оздоровительной работы.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D50" w:rsidRPr="00C47E0A" w:rsidTr="00AD515C">
        <w:trPr>
          <w:trHeight w:val="1860"/>
        </w:trPr>
        <w:tc>
          <w:tcPr>
            <w:tcW w:w="59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  <w:vMerge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tcBorders>
              <w:top w:val="nil"/>
            </w:tcBorders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детей по группам здоровья осуществляется  медицинским персоналом 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 зависимости от диагноза.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Особое внимание уделяется формированию здорового образа жизни у дошкольников. </w:t>
            </w: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Оценка  качества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питания</w:t>
            </w: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 ДОУ имеется пищеблок.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Администрация ДОУ ведет контроль организации питания.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Объем порций и сбалансированность питания соответствует возрастным требованиям и требованиям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 наличии документация по организации питания в ДОУ: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-положение об организации питания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-график выдачи и получения питания на группы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-приказ о создании </w:t>
            </w:r>
            <w:proofErr w:type="spell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 комиссии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-журнал бракеража готовой продукции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D50" w:rsidRPr="00C47E0A" w:rsidTr="00AD515C">
        <w:tc>
          <w:tcPr>
            <w:tcW w:w="59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54" w:type="dxa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Оценка функционирования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внутренней системы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оценки качества образования</w:t>
            </w:r>
          </w:p>
        </w:tc>
        <w:tc>
          <w:tcPr>
            <w:tcW w:w="4923" w:type="dxa"/>
            <w:gridSpan w:val="4"/>
          </w:tcPr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 ДОУ осуществляется сбор и анализ информации о дошкольном образовательном учреждении в соответствии с Перечнем, утвержденным Постановлением Правительства РФ  от  05.08.2013г. №662 «Об осуществлении мониторинга системы образования»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Имеются приказы заведующего ДОУ о системе внутреннего контроля по всем направлениям работы, назначенных лиц, ответственных за проведения контроля, график проведения </w:t>
            </w: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контроля.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В конце учебного года проводится анализ и оценка качества образования, на основе которого намечаются мероприятия на следующий учебный год.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Персонал ДОУ ознакомлен с планом проведения внутреннего контроля. На итоговом  педагогическом совете обсуждаются результаты оценки качества образования.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Вопросы внутреннего контроля: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-Работа административной групп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зам.зав.по ВМР, зам.зав.по АХЧ, мед. сестры)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-Выполнение  в соответствии с трудовым законодательством правил внутреннего трудового распорядка, санитарно-гигиенического режима, норм охраны труда и техники  безопасности.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-Исполнение инструктивно-методических документов выше стоящих организаций, предложений инспектирующих органов.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-Освоение образовательных областей воспитанниками ДОУ.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-Выполнение решений педагогических советов.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-Введение документации, календарных планов,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-Организация и осуществление работы с родителями.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-Финансово-хозяйственная деятельность.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-Выборочный 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работой воспитателей, специалистов.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-Состояние воспитательно-образовательной работы в разных возрастных группах.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-Выполнение образовательных программ, внедрение новых инновационных технологий.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-Работа по повышению квалификации.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Мероприятия внутреннего контроля: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-Посещения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-Наблюдения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-Беседы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-Проверка документации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-Просмотр мероприятий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Корректирующие и предупреждающие действи</w:t>
            </w:r>
            <w:proofErr w:type="gramStart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C47E0A">
              <w:rPr>
                <w:rFonts w:ascii="Times New Roman" w:hAnsi="Times New Roman" w:cs="Times New Roman"/>
                <w:sz w:val="28"/>
                <w:szCs w:val="28"/>
              </w:rPr>
              <w:t xml:space="preserve"> собеседования.</w:t>
            </w:r>
          </w:p>
          <w:p w:rsidR="000E0D50" w:rsidRPr="00C47E0A" w:rsidRDefault="000E0D50" w:rsidP="001054C1">
            <w:pPr>
              <w:tabs>
                <w:tab w:val="left" w:pos="3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0D50" w:rsidRPr="004D0D2B" w:rsidRDefault="000E0D50" w:rsidP="000E0D50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 w:rsidRPr="004D0D2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 w:rsidRPr="004D0D2B">
        <w:rPr>
          <w:rFonts w:ascii="Times New Roman" w:hAnsi="Times New Roman" w:cs="Times New Roman"/>
          <w:sz w:val="28"/>
          <w:szCs w:val="28"/>
        </w:rPr>
        <w:tab/>
      </w:r>
    </w:p>
    <w:p w:rsidR="000E0D50" w:rsidRDefault="000E0D50" w:rsidP="000E0D50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0E0D50" w:rsidRDefault="000E0D50" w:rsidP="000E0D50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0E0D50" w:rsidRDefault="000E0D50" w:rsidP="000E0D50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0E0D50" w:rsidRDefault="000E0D50" w:rsidP="000E0D50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0E0D50" w:rsidRDefault="000E0D50" w:rsidP="000E0D50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0E0D50" w:rsidRDefault="000E0D50" w:rsidP="000E0D50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0E0D50" w:rsidRDefault="000E0D50" w:rsidP="000E0D50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0E0D50" w:rsidRDefault="000E0D50" w:rsidP="000E0D50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0E0D50" w:rsidRDefault="000E0D50" w:rsidP="000E0D50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0E0D50" w:rsidRPr="004D0D2B" w:rsidRDefault="000E0D50" w:rsidP="000E0D50">
      <w:pPr>
        <w:tabs>
          <w:tab w:val="left" w:pos="35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9A2BCC" w:rsidRDefault="009A2BCC"/>
    <w:sectPr w:rsidR="009A2BCC" w:rsidSect="00B70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1473"/>
    <w:multiLevelType w:val="hybridMultilevel"/>
    <w:tmpl w:val="1D269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821B0"/>
    <w:multiLevelType w:val="hybridMultilevel"/>
    <w:tmpl w:val="D9C03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57AB8"/>
    <w:multiLevelType w:val="multilevel"/>
    <w:tmpl w:val="B8CE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146252"/>
    <w:multiLevelType w:val="hybridMultilevel"/>
    <w:tmpl w:val="5534220A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30F31A34"/>
    <w:multiLevelType w:val="multilevel"/>
    <w:tmpl w:val="4A7843B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85D6D91"/>
    <w:multiLevelType w:val="hybridMultilevel"/>
    <w:tmpl w:val="D9C63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F407A3"/>
    <w:multiLevelType w:val="hybridMultilevel"/>
    <w:tmpl w:val="98FC6B88"/>
    <w:lvl w:ilvl="0" w:tplc="C35C486C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FF14FB9"/>
    <w:multiLevelType w:val="hybridMultilevel"/>
    <w:tmpl w:val="1EA62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B87006"/>
    <w:multiLevelType w:val="hybridMultilevel"/>
    <w:tmpl w:val="72D6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FD6D83"/>
    <w:multiLevelType w:val="hybridMultilevel"/>
    <w:tmpl w:val="426A5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502B"/>
    <w:rsid w:val="000001D5"/>
    <w:rsid w:val="000E0D50"/>
    <w:rsid w:val="002B1B05"/>
    <w:rsid w:val="00621B05"/>
    <w:rsid w:val="009A2BCC"/>
    <w:rsid w:val="00AD515C"/>
    <w:rsid w:val="00B70FB4"/>
    <w:rsid w:val="00D7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B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1B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02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B1B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2B1B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9A2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34</Pages>
  <Words>5181</Words>
  <Characters>29534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10</cp:revision>
  <dcterms:created xsi:type="dcterms:W3CDTF">2021-11-28T15:23:00Z</dcterms:created>
  <dcterms:modified xsi:type="dcterms:W3CDTF">2021-11-28T15:43:00Z</dcterms:modified>
</cp:coreProperties>
</file>